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4561" w14:textId="77777777" w:rsidR="00533417" w:rsidRPr="00533417" w:rsidRDefault="00533417" w:rsidP="00533417">
      <w:pPr>
        <w:autoSpaceDE w:val="0"/>
        <w:autoSpaceDN w:val="0"/>
        <w:adjustRightInd w:val="0"/>
        <w:spacing w:after="0" w:line="240" w:lineRule="auto"/>
        <w:jc w:val="center"/>
        <w:rPr>
          <w:rFonts w:ascii="Myriad Pro" w:eastAsia="Calibri" w:hAnsi="Myriad Pro" w:cs="Arial"/>
          <w:bCs/>
          <w:sz w:val="28"/>
          <w:szCs w:val="28"/>
          <w:u w:val="single"/>
          <w:lang w:val="de-DE"/>
        </w:rPr>
      </w:pPr>
      <w:r w:rsidRPr="00533417">
        <w:rPr>
          <w:rFonts w:ascii="Myriad Pro" w:eastAsia="Calibri" w:hAnsi="Myriad Pro" w:cs="Arial"/>
          <w:bCs/>
          <w:sz w:val="28"/>
          <w:szCs w:val="28"/>
          <w:u w:val="single"/>
          <w:lang w:val="de-DE"/>
        </w:rPr>
        <w:t>VORDRUCK ZUR MELDUNG</w:t>
      </w:r>
    </w:p>
    <w:p w14:paraId="5376A5D4" w14:textId="77777777" w:rsidR="00533417" w:rsidRPr="00533417" w:rsidRDefault="00533417" w:rsidP="00533417">
      <w:pPr>
        <w:autoSpaceDE w:val="0"/>
        <w:autoSpaceDN w:val="0"/>
        <w:adjustRightInd w:val="0"/>
        <w:spacing w:after="0" w:line="240" w:lineRule="auto"/>
        <w:jc w:val="center"/>
        <w:rPr>
          <w:rFonts w:ascii="Myriad Pro" w:eastAsia="Calibri" w:hAnsi="Myriad Pro" w:cs="Arial"/>
          <w:bCs/>
          <w:sz w:val="28"/>
          <w:szCs w:val="28"/>
          <w:u w:val="single"/>
          <w:lang w:val="de-DE"/>
        </w:rPr>
      </w:pPr>
      <w:r w:rsidRPr="00533417">
        <w:rPr>
          <w:rFonts w:ascii="Myriad Pro" w:eastAsia="Calibri" w:hAnsi="Myriad Pro" w:cs="Arial"/>
          <w:bCs/>
          <w:sz w:val="28"/>
          <w:szCs w:val="28"/>
          <w:u w:val="single"/>
          <w:lang w:val="de-DE"/>
        </w:rPr>
        <w:t>UNERLAUBTER HANDLUNGEN</w:t>
      </w:r>
    </w:p>
    <w:p w14:paraId="09C49F25" w14:textId="77777777" w:rsidR="00533417" w:rsidRPr="00533417" w:rsidRDefault="00533417" w:rsidP="00533417">
      <w:pPr>
        <w:spacing w:after="200" w:line="276" w:lineRule="auto"/>
        <w:rPr>
          <w:rFonts w:ascii="Myriad Pro" w:eastAsia="Calibri" w:hAnsi="Myriad Pro" w:cs="Calibri-Bold"/>
          <w:b/>
          <w:bCs/>
          <w:lang w:val="de-DE"/>
        </w:rPr>
      </w:pPr>
    </w:p>
    <w:p w14:paraId="5719FBD9" w14:textId="77777777" w:rsidR="00533417" w:rsidRPr="00533417" w:rsidRDefault="00533417" w:rsidP="00533417">
      <w:pPr>
        <w:autoSpaceDE w:val="0"/>
        <w:autoSpaceDN w:val="0"/>
        <w:adjustRightInd w:val="0"/>
        <w:spacing w:after="0" w:line="240" w:lineRule="auto"/>
        <w:jc w:val="both"/>
        <w:rPr>
          <w:rFonts w:ascii="Myriad Pro" w:eastAsia="Calibri" w:hAnsi="Myriad Pro" w:cs="Arial"/>
          <w:bCs/>
          <w:sz w:val="22"/>
          <w:szCs w:val="22"/>
          <w:lang w:val="de-DE"/>
        </w:rPr>
      </w:pPr>
      <w:r w:rsidRPr="00533417">
        <w:rPr>
          <w:rFonts w:ascii="Myriad Pro" w:eastAsia="Calibri" w:hAnsi="Myriad Pro" w:cs="Arial"/>
          <w:bCs/>
          <w:sz w:val="22"/>
          <w:szCs w:val="22"/>
          <w:lang w:val="de-DE"/>
        </w:rPr>
        <w:t>Die Angestellten und Mitarbeiter, die unerlaubte Handlungen (z.B. Korruption und andere Straftaten gegen die öffentliche Verwaltung, Sachverhalte, die eine vermutliche Schädigung der Staatskassen bedingen oder sonstige Ordnungswidrigkeiten), über die sie Kenntnis erlangt haben, melden wollen, müssen hierfür den vorliegenden Vordruck verwenden.</w:t>
      </w:r>
    </w:p>
    <w:p w14:paraId="1ADF9085" w14:textId="77777777" w:rsidR="00533417" w:rsidRPr="00533417" w:rsidRDefault="00533417" w:rsidP="00533417">
      <w:pPr>
        <w:autoSpaceDE w:val="0"/>
        <w:autoSpaceDN w:val="0"/>
        <w:adjustRightInd w:val="0"/>
        <w:spacing w:after="0" w:line="240" w:lineRule="auto"/>
        <w:jc w:val="both"/>
        <w:rPr>
          <w:rFonts w:ascii="Myriad Pro" w:eastAsia="Calibri" w:hAnsi="Myriad Pro" w:cs="Arial"/>
          <w:bCs/>
          <w:sz w:val="22"/>
          <w:szCs w:val="22"/>
          <w:lang w:val="de-DE"/>
        </w:rPr>
      </w:pPr>
    </w:p>
    <w:p w14:paraId="0DB80C3F" w14:textId="77777777" w:rsidR="00533417" w:rsidRPr="00533417" w:rsidRDefault="00FB5F87" w:rsidP="00533417">
      <w:pPr>
        <w:autoSpaceDE w:val="0"/>
        <w:autoSpaceDN w:val="0"/>
        <w:adjustRightInd w:val="0"/>
        <w:spacing w:after="0" w:line="240" w:lineRule="auto"/>
        <w:jc w:val="both"/>
        <w:rPr>
          <w:rFonts w:ascii="Myriad Pro" w:eastAsia="Calibri" w:hAnsi="Myriad Pro" w:cs="Arial"/>
          <w:bCs/>
          <w:sz w:val="22"/>
          <w:szCs w:val="22"/>
          <w:lang w:val="de-DE"/>
        </w:rPr>
      </w:pPr>
      <w:r>
        <w:rPr>
          <w:rFonts w:ascii="Myriad Pro" w:eastAsia="Calibri" w:hAnsi="Myriad Pro" w:cs="Arial"/>
          <w:bCs/>
          <w:sz w:val="22"/>
          <w:szCs w:val="22"/>
          <w:lang w:val="de-DE"/>
        </w:rPr>
        <w:t>Es wird darauf hingewiesen, dass die Anordnung</w:t>
      </w:r>
      <w:r w:rsidR="00533417" w:rsidRPr="00533417">
        <w:rPr>
          <w:rFonts w:ascii="Myriad Pro" w:eastAsia="Calibri" w:hAnsi="Myriad Pro" w:cs="Arial"/>
          <w:bCs/>
          <w:sz w:val="22"/>
          <w:szCs w:val="22"/>
          <w:lang w:val="de-DE"/>
        </w:rPr>
        <w:t xml:space="preserve"> die Arbeitnehmer</w:t>
      </w:r>
      <w:r>
        <w:rPr>
          <w:rFonts w:ascii="Myriad Pro" w:eastAsia="Calibri" w:hAnsi="Myriad Pro" w:cs="Arial"/>
          <w:bCs/>
          <w:sz w:val="22"/>
          <w:szCs w:val="22"/>
          <w:lang w:val="de-DE"/>
        </w:rPr>
        <w:t xml:space="preserve"> schützt</w:t>
      </w:r>
      <w:r w:rsidR="00533417" w:rsidRPr="00533417">
        <w:rPr>
          <w:rFonts w:ascii="Myriad Pro" w:eastAsia="Calibri" w:hAnsi="Myriad Pro" w:cs="Arial"/>
          <w:bCs/>
          <w:sz w:val="22"/>
          <w:szCs w:val="22"/>
          <w:lang w:val="de-DE"/>
        </w:rPr>
        <w:t xml:space="preserve">, die unerlaubte Handlungen melden, durch eine Reihe spezifischer Schutzbestimmungen. </w:t>
      </w:r>
      <w:r>
        <w:rPr>
          <w:rFonts w:ascii="Myriad Pro" w:eastAsia="Calibri" w:hAnsi="Myriad Pro" w:cs="Arial"/>
          <w:bCs/>
          <w:sz w:val="22"/>
          <w:szCs w:val="22"/>
          <w:lang w:val="de-DE"/>
        </w:rPr>
        <w:t>Insbesondere</w:t>
      </w:r>
      <w:r w:rsidR="00533417" w:rsidRPr="00533417">
        <w:rPr>
          <w:rFonts w:ascii="Myriad Pro" w:eastAsia="Calibri" w:hAnsi="Myriad Pro" w:cs="Arial"/>
          <w:bCs/>
          <w:sz w:val="22"/>
          <w:szCs w:val="22"/>
          <w:lang w:val="de-DE"/>
        </w:rPr>
        <w:t xml:space="preserve"> </w:t>
      </w:r>
      <w:r>
        <w:rPr>
          <w:rFonts w:ascii="Myriad Pro" w:eastAsia="Calibri" w:hAnsi="Myriad Pro" w:cs="Arial"/>
          <w:bCs/>
          <w:sz w:val="22"/>
          <w:szCs w:val="22"/>
          <w:lang w:val="de-DE"/>
        </w:rPr>
        <w:t>sehen das Gesetz und der</w:t>
      </w:r>
      <w:r w:rsidR="00533417" w:rsidRPr="00533417">
        <w:rPr>
          <w:rFonts w:ascii="Myriad Pro" w:eastAsia="Calibri" w:hAnsi="Myriad Pro" w:cs="Arial"/>
          <w:bCs/>
          <w:sz w:val="22"/>
          <w:szCs w:val="22"/>
          <w:lang w:val="de-DE"/>
        </w:rPr>
        <w:t xml:space="preserve"> </w:t>
      </w:r>
      <w:r>
        <w:rPr>
          <w:rFonts w:ascii="Myriad Pro" w:eastAsia="Calibri" w:hAnsi="Myriad Pro" w:cs="Arial"/>
          <w:bCs/>
          <w:sz w:val="22"/>
          <w:szCs w:val="22"/>
          <w:lang w:val="de-DE"/>
        </w:rPr>
        <w:t>s</w:t>
      </w:r>
      <w:r w:rsidR="00533417" w:rsidRPr="00533417">
        <w:rPr>
          <w:rFonts w:ascii="Myriad Pro" w:eastAsia="Calibri" w:hAnsi="Myriad Pro" w:cs="Arial"/>
          <w:bCs/>
          <w:sz w:val="22"/>
          <w:szCs w:val="22"/>
          <w:lang w:val="de-DE"/>
        </w:rPr>
        <w:t>taatliche Antikorruptionsplan (</w:t>
      </w:r>
      <w:r w:rsidR="00533417" w:rsidRPr="00533417">
        <w:rPr>
          <w:rFonts w:ascii="Myriad Pro" w:eastAsia="Calibri" w:hAnsi="Myriad Pro" w:cs="Arial"/>
          <w:bCs/>
          <w:i/>
          <w:sz w:val="22"/>
          <w:szCs w:val="22"/>
          <w:lang w:val="de-DE"/>
        </w:rPr>
        <w:t xml:space="preserve">Piano </w:t>
      </w:r>
      <w:proofErr w:type="spellStart"/>
      <w:r w:rsidR="00533417" w:rsidRPr="00533417">
        <w:rPr>
          <w:rFonts w:ascii="Myriad Pro" w:eastAsia="Calibri" w:hAnsi="Myriad Pro" w:cs="Arial"/>
          <w:bCs/>
          <w:i/>
          <w:sz w:val="22"/>
          <w:szCs w:val="22"/>
          <w:lang w:val="de-DE"/>
        </w:rPr>
        <w:t>Nazionale</w:t>
      </w:r>
      <w:proofErr w:type="spellEnd"/>
      <w:r w:rsidR="00533417" w:rsidRPr="00533417">
        <w:rPr>
          <w:rFonts w:ascii="Myriad Pro" w:eastAsia="Calibri" w:hAnsi="Myriad Pro" w:cs="Arial"/>
          <w:bCs/>
          <w:i/>
          <w:sz w:val="22"/>
          <w:szCs w:val="22"/>
          <w:lang w:val="de-DE"/>
        </w:rPr>
        <w:t xml:space="preserve"> </w:t>
      </w:r>
      <w:proofErr w:type="spellStart"/>
      <w:r w:rsidR="00533417" w:rsidRPr="00533417">
        <w:rPr>
          <w:rFonts w:ascii="Myriad Pro" w:eastAsia="Calibri" w:hAnsi="Myriad Pro" w:cs="Arial"/>
          <w:bCs/>
          <w:i/>
          <w:sz w:val="22"/>
          <w:szCs w:val="22"/>
          <w:lang w:val="de-DE"/>
        </w:rPr>
        <w:t>Anticorruzione</w:t>
      </w:r>
      <w:proofErr w:type="spellEnd"/>
      <w:r w:rsidR="00533417" w:rsidRPr="00533417">
        <w:rPr>
          <w:rFonts w:ascii="Myriad Pro" w:eastAsia="Calibri" w:hAnsi="Myriad Pro" w:cs="Arial"/>
          <w:bCs/>
          <w:i/>
          <w:sz w:val="22"/>
          <w:szCs w:val="22"/>
          <w:lang w:val="de-DE"/>
        </w:rPr>
        <w:t xml:space="preserve"> PNA</w:t>
      </w:r>
      <w:r>
        <w:rPr>
          <w:rFonts w:ascii="Myriad Pro" w:eastAsia="Calibri" w:hAnsi="Myriad Pro" w:cs="Arial"/>
          <w:bCs/>
          <w:sz w:val="22"/>
          <w:szCs w:val="22"/>
          <w:lang w:val="de-DE"/>
        </w:rPr>
        <w:t>), dass</w:t>
      </w:r>
      <w:r w:rsidR="00533417" w:rsidRPr="00533417">
        <w:rPr>
          <w:rFonts w:ascii="Myriad Pro" w:eastAsia="Calibri" w:hAnsi="Myriad Pro" w:cs="Arial"/>
          <w:bCs/>
          <w:sz w:val="22"/>
          <w:szCs w:val="22"/>
          <w:lang w:val="de-DE"/>
        </w:rPr>
        <w:t>:</w:t>
      </w:r>
    </w:p>
    <w:p w14:paraId="68BA7CC4" w14:textId="77777777" w:rsidR="00533417" w:rsidRPr="00533417" w:rsidRDefault="00FB5F87" w:rsidP="00533417">
      <w:pPr>
        <w:numPr>
          <w:ilvl w:val="0"/>
          <w:numId w:val="21"/>
        </w:numPr>
        <w:autoSpaceDE w:val="0"/>
        <w:autoSpaceDN w:val="0"/>
        <w:adjustRightInd w:val="0"/>
        <w:spacing w:after="0" w:line="240" w:lineRule="auto"/>
        <w:contextualSpacing/>
        <w:jc w:val="both"/>
        <w:rPr>
          <w:rFonts w:ascii="Myriad Pro" w:eastAsia="Calibri" w:hAnsi="Myriad Pro" w:cs="Arial"/>
          <w:bCs/>
          <w:sz w:val="22"/>
          <w:szCs w:val="22"/>
          <w:lang w:val="de-DE"/>
        </w:rPr>
      </w:pPr>
      <w:r>
        <w:rPr>
          <w:rFonts w:ascii="Myriad Pro" w:eastAsia="Calibri" w:hAnsi="Myriad Pro" w:cs="Arial"/>
          <w:bCs/>
          <w:sz w:val="22"/>
          <w:szCs w:val="22"/>
          <w:lang w:val="de-DE"/>
        </w:rPr>
        <w:t>d</w:t>
      </w:r>
      <w:r w:rsidR="00533417" w:rsidRPr="00533417">
        <w:rPr>
          <w:rFonts w:ascii="Myriad Pro" w:eastAsia="Calibri" w:hAnsi="Myriad Pro" w:cs="Arial"/>
          <w:bCs/>
          <w:sz w:val="22"/>
          <w:szCs w:val="22"/>
          <w:lang w:val="de-DE"/>
        </w:rPr>
        <w:t>ie Identität des Hinweisgebers vertraulich behandelt</w:t>
      </w:r>
      <w:r>
        <w:rPr>
          <w:rFonts w:ascii="Myriad Pro" w:eastAsia="Calibri" w:hAnsi="Myriad Pro" w:cs="Arial"/>
          <w:bCs/>
          <w:sz w:val="22"/>
          <w:szCs w:val="22"/>
          <w:lang w:val="de-DE"/>
        </w:rPr>
        <w:t xml:space="preserve"> wird;</w:t>
      </w:r>
    </w:p>
    <w:p w14:paraId="555147AA" w14:textId="77777777" w:rsidR="00FB5F87" w:rsidRDefault="00FB5F87" w:rsidP="00BE0D64">
      <w:pPr>
        <w:numPr>
          <w:ilvl w:val="0"/>
          <w:numId w:val="21"/>
        </w:numPr>
        <w:autoSpaceDE w:val="0"/>
        <w:autoSpaceDN w:val="0"/>
        <w:adjustRightInd w:val="0"/>
        <w:spacing w:after="0" w:line="240" w:lineRule="auto"/>
        <w:contextualSpacing/>
        <w:jc w:val="both"/>
        <w:rPr>
          <w:rFonts w:ascii="Myriad Pro" w:eastAsia="Calibri" w:hAnsi="Myriad Pro" w:cs="Arial"/>
          <w:bCs/>
          <w:sz w:val="22"/>
          <w:szCs w:val="22"/>
          <w:lang w:val="de-DE"/>
        </w:rPr>
      </w:pPr>
      <w:r>
        <w:rPr>
          <w:rFonts w:ascii="Myriad Pro" w:eastAsia="Calibri" w:hAnsi="Myriad Pro" w:cs="Arial"/>
          <w:bCs/>
          <w:sz w:val="22"/>
          <w:szCs w:val="22"/>
          <w:lang w:val="de-DE"/>
        </w:rPr>
        <w:t>dass die Identität</w:t>
      </w:r>
      <w:r w:rsidR="00BE0D64">
        <w:rPr>
          <w:rFonts w:ascii="Myriad Pro" w:eastAsia="Calibri" w:hAnsi="Myriad Pro" w:cs="Arial"/>
          <w:bCs/>
          <w:sz w:val="22"/>
          <w:szCs w:val="22"/>
          <w:lang w:val="de-DE"/>
        </w:rPr>
        <w:t xml:space="preserve"> des Hinweisgebers in</w:t>
      </w:r>
      <w:r w:rsidR="00BE0D64" w:rsidRPr="00BE0D64">
        <w:rPr>
          <w:rFonts w:ascii="Myriad Pro" w:eastAsia="Calibri" w:hAnsi="Myriad Pro" w:cs="Arial"/>
          <w:bCs/>
          <w:sz w:val="22"/>
          <w:szCs w:val="22"/>
          <w:lang w:val="de-DE"/>
        </w:rPr>
        <w:t xml:space="preserve"> jedem Zusammenhang nach der Meldung des </w:t>
      </w:r>
      <w:r w:rsidR="00BE0D64">
        <w:rPr>
          <w:rFonts w:ascii="Myriad Pro" w:eastAsia="Calibri" w:hAnsi="Myriad Pro" w:cs="Arial"/>
          <w:bCs/>
          <w:sz w:val="22"/>
          <w:szCs w:val="22"/>
          <w:lang w:val="de-DE"/>
        </w:rPr>
        <w:t>Disziplinarverfahrens geschützt wird;</w:t>
      </w:r>
    </w:p>
    <w:p w14:paraId="2A372425" w14:textId="77777777" w:rsidR="00BE0D64" w:rsidRDefault="00BE0D64" w:rsidP="00BE0D64">
      <w:pPr>
        <w:numPr>
          <w:ilvl w:val="0"/>
          <w:numId w:val="21"/>
        </w:numPr>
        <w:autoSpaceDE w:val="0"/>
        <w:autoSpaceDN w:val="0"/>
        <w:adjustRightInd w:val="0"/>
        <w:spacing w:after="0" w:line="240" w:lineRule="auto"/>
        <w:contextualSpacing/>
        <w:jc w:val="both"/>
        <w:rPr>
          <w:rFonts w:ascii="Myriad Pro" w:eastAsia="Calibri" w:hAnsi="Myriad Pro" w:cs="Arial"/>
          <w:bCs/>
          <w:sz w:val="22"/>
          <w:szCs w:val="22"/>
          <w:lang w:val="de-DE"/>
        </w:rPr>
      </w:pPr>
      <w:r>
        <w:rPr>
          <w:rFonts w:ascii="Myriad Pro" w:eastAsia="Calibri" w:hAnsi="Myriad Pro" w:cs="Arial"/>
          <w:bCs/>
          <w:sz w:val="22"/>
          <w:szCs w:val="22"/>
          <w:lang w:val="de-DE"/>
        </w:rPr>
        <w:t>dass d</w:t>
      </w:r>
      <w:r w:rsidRPr="00BE0D64">
        <w:rPr>
          <w:rFonts w:ascii="Myriad Pro" w:eastAsia="Calibri" w:hAnsi="Myriad Pro" w:cs="Arial"/>
          <w:bCs/>
          <w:sz w:val="22"/>
          <w:szCs w:val="22"/>
          <w:lang w:val="de-DE"/>
        </w:rPr>
        <w:t xml:space="preserve">ie Identität des </w:t>
      </w:r>
      <w:r>
        <w:rPr>
          <w:rFonts w:ascii="Myriad Pro" w:eastAsia="Calibri" w:hAnsi="Myriad Pro" w:cs="Arial"/>
          <w:bCs/>
          <w:sz w:val="22"/>
          <w:szCs w:val="22"/>
          <w:lang w:val="de-DE"/>
        </w:rPr>
        <w:t>Hinweisgebers</w:t>
      </w:r>
      <w:r w:rsidRPr="00BE0D64">
        <w:rPr>
          <w:rFonts w:ascii="Myriad Pro" w:eastAsia="Calibri" w:hAnsi="Myriad Pro" w:cs="Arial"/>
          <w:bCs/>
          <w:sz w:val="22"/>
          <w:szCs w:val="22"/>
          <w:lang w:val="de-DE"/>
        </w:rPr>
        <w:t xml:space="preserve"> nicht ohne seine Zustimmung offengelegt</w:t>
      </w:r>
      <w:r>
        <w:rPr>
          <w:rFonts w:ascii="Myriad Pro" w:eastAsia="Calibri" w:hAnsi="Myriad Pro" w:cs="Arial"/>
          <w:bCs/>
          <w:sz w:val="22"/>
          <w:szCs w:val="22"/>
          <w:lang w:val="de-DE"/>
        </w:rPr>
        <w:t xml:space="preserve"> wird</w:t>
      </w:r>
      <w:r w:rsidRPr="00BE0D64">
        <w:rPr>
          <w:rFonts w:ascii="Myriad Pro" w:eastAsia="Calibri" w:hAnsi="Myriad Pro" w:cs="Arial"/>
          <w:bCs/>
          <w:sz w:val="22"/>
          <w:szCs w:val="22"/>
          <w:lang w:val="de-DE"/>
        </w:rPr>
        <w:t>, es sei denn, seine Kenntnis ist für die Verteidigung des Täters unbedingt erforderlich</w:t>
      </w:r>
      <w:r>
        <w:rPr>
          <w:rFonts w:ascii="Myriad Pro" w:eastAsia="Calibri" w:hAnsi="Myriad Pro" w:cs="Arial"/>
          <w:bCs/>
          <w:sz w:val="22"/>
          <w:szCs w:val="22"/>
          <w:lang w:val="de-DE"/>
        </w:rPr>
        <w:t>;</w:t>
      </w:r>
    </w:p>
    <w:p w14:paraId="20725BB0" w14:textId="77777777" w:rsidR="00533417" w:rsidRPr="00533417" w:rsidRDefault="008A28C6" w:rsidP="00533417">
      <w:pPr>
        <w:numPr>
          <w:ilvl w:val="0"/>
          <w:numId w:val="21"/>
        </w:numPr>
        <w:autoSpaceDE w:val="0"/>
        <w:autoSpaceDN w:val="0"/>
        <w:adjustRightInd w:val="0"/>
        <w:spacing w:after="0" w:line="240" w:lineRule="auto"/>
        <w:contextualSpacing/>
        <w:jc w:val="both"/>
        <w:rPr>
          <w:rFonts w:ascii="Myriad Pro" w:eastAsia="Calibri" w:hAnsi="Myriad Pro" w:cs="Arial"/>
          <w:bCs/>
          <w:sz w:val="22"/>
          <w:szCs w:val="22"/>
          <w:lang w:val="de-DE"/>
        </w:rPr>
      </w:pPr>
      <w:r>
        <w:rPr>
          <w:rFonts w:ascii="Myriad Pro" w:eastAsia="Calibri" w:hAnsi="Myriad Pro" w:cs="Arial"/>
          <w:bCs/>
          <w:sz w:val="22"/>
          <w:szCs w:val="22"/>
          <w:lang w:val="de-DE"/>
        </w:rPr>
        <w:t xml:space="preserve">dass </w:t>
      </w:r>
      <w:r w:rsidR="00BE0D64">
        <w:rPr>
          <w:rFonts w:ascii="Myriad Pro" w:eastAsia="Calibri" w:hAnsi="Myriad Pro" w:cs="Arial"/>
          <w:bCs/>
          <w:sz w:val="22"/>
          <w:szCs w:val="22"/>
          <w:lang w:val="de-DE"/>
        </w:rPr>
        <w:t xml:space="preserve">hinsichtlich der </w:t>
      </w:r>
      <w:r w:rsidR="00533417" w:rsidRPr="00533417">
        <w:rPr>
          <w:rFonts w:ascii="Myriad Pro" w:eastAsia="Calibri" w:hAnsi="Myriad Pro" w:cs="Arial"/>
          <w:bCs/>
          <w:sz w:val="22"/>
          <w:szCs w:val="22"/>
          <w:lang w:val="de-DE"/>
        </w:rPr>
        <w:t>Meldung kein Anspruch auf Akteneinsicht gemäß Art. 22 und ff. des Geset</w:t>
      </w:r>
      <w:r>
        <w:rPr>
          <w:rFonts w:ascii="Myriad Pro" w:eastAsia="Calibri" w:hAnsi="Myriad Pro" w:cs="Arial"/>
          <w:bCs/>
          <w:sz w:val="22"/>
          <w:szCs w:val="22"/>
          <w:lang w:val="de-DE"/>
        </w:rPr>
        <w:t xml:space="preserve">zes vom 7. August 1990, Nr. 241 </w:t>
      </w:r>
      <w:r w:rsidRPr="00533417">
        <w:rPr>
          <w:rFonts w:ascii="Myriad Pro" w:eastAsia="Calibri" w:hAnsi="Myriad Pro" w:cs="Arial"/>
          <w:bCs/>
          <w:sz w:val="22"/>
          <w:szCs w:val="22"/>
          <w:lang w:val="de-DE"/>
        </w:rPr>
        <w:t>besteht</w:t>
      </w:r>
      <w:r>
        <w:rPr>
          <w:rFonts w:ascii="Myriad Pro" w:eastAsia="Calibri" w:hAnsi="Myriad Pro" w:cs="Arial"/>
          <w:bCs/>
          <w:sz w:val="22"/>
          <w:szCs w:val="22"/>
          <w:lang w:val="de-DE"/>
        </w:rPr>
        <w:t>;</w:t>
      </w:r>
    </w:p>
    <w:p w14:paraId="5E3423E9" w14:textId="77777777" w:rsidR="00533417" w:rsidRPr="00533417" w:rsidRDefault="008A28C6" w:rsidP="00533417">
      <w:pPr>
        <w:numPr>
          <w:ilvl w:val="0"/>
          <w:numId w:val="21"/>
        </w:numPr>
        <w:autoSpaceDE w:val="0"/>
        <w:autoSpaceDN w:val="0"/>
        <w:adjustRightInd w:val="0"/>
        <w:spacing w:after="0" w:line="240" w:lineRule="auto"/>
        <w:contextualSpacing/>
        <w:jc w:val="both"/>
        <w:rPr>
          <w:rFonts w:ascii="Myriad Pro" w:eastAsia="Calibri" w:hAnsi="Myriad Pro" w:cs="Arial"/>
          <w:bCs/>
          <w:sz w:val="22"/>
          <w:szCs w:val="22"/>
          <w:lang w:val="de-DE"/>
        </w:rPr>
      </w:pPr>
      <w:r>
        <w:rPr>
          <w:rFonts w:ascii="Myriad Pro" w:eastAsia="Calibri" w:hAnsi="Myriad Pro" w:cs="Arial"/>
          <w:bCs/>
          <w:sz w:val="22"/>
          <w:szCs w:val="22"/>
          <w:lang w:val="de-DE"/>
        </w:rPr>
        <w:t xml:space="preserve">dass der Hinweisgeber, wenn er </w:t>
      </w:r>
      <w:r w:rsidR="00533417" w:rsidRPr="00533417">
        <w:rPr>
          <w:rFonts w:ascii="Myriad Pro" w:eastAsia="Calibri" w:hAnsi="Myriad Pro" w:cs="Arial"/>
          <w:bCs/>
          <w:sz w:val="22"/>
          <w:szCs w:val="22"/>
          <w:lang w:val="de-DE"/>
        </w:rPr>
        <w:t xml:space="preserve">der Ansicht ist, aufgrund der Meldung am Arbeitsplatz diskriminiert worden zu sein, den Diskriminierungstatbestand </w:t>
      </w:r>
      <w:r w:rsidRPr="00533417">
        <w:rPr>
          <w:rFonts w:ascii="Myriad Pro" w:eastAsia="Calibri" w:hAnsi="Myriad Pro" w:cs="Arial"/>
          <w:bCs/>
          <w:sz w:val="22"/>
          <w:szCs w:val="22"/>
          <w:lang w:val="de-DE"/>
        </w:rPr>
        <w:t xml:space="preserve">(auch über die Gewerkschaft) </w:t>
      </w:r>
      <w:r>
        <w:rPr>
          <w:rFonts w:ascii="Myriad Pro" w:eastAsia="Calibri" w:hAnsi="Myriad Pro" w:cs="Arial"/>
          <w:bCs/>
          <w:sz w:val="22"/>
          <w:szCs w:val="22"/>
          <w:lang w:val="de-DE"/>
        </w:rPr>
        <w:t xml:space="preserve">dem RPTC (Verantwortlicher zur Vorbeugung der Korruption und Verantwortlicher der Transparenz) </w:t>
      </w:r>
      <w:r w:rsidR="00533417" w:rsidRPr="00533417">
        <w:rPr>
          <w:rFonts w:ascii="Myriad Pro" w:eastAsia="Calibri" w:hAnsi="Myriad Pro" w:cs="Arial"/>
          <w:bCs/>
          <w:sz w:val="22"/>
          <w:szCs w:val="22"/>
          <w:lang w:val="de-DE"/>
        </w:rPr>
        <w:t>zur Kenntnis bringen</w:t>
      </w:r>
      <w:r>
        <w:rPr>
          <w:rFonts w:ascii="Myriad Pro" w:eastAsia="Calibri" w:hAnsi="Myriad Pro" w:cs="Arial"/>
          <w:bCs/>
          <w:sz w:val="22"/>
          <w:szCs w:val="22"/>
          <w:lang w:val="de-DE"/>
        </w:rPr>
        <w:t xml:space="preserve"> kann</w:t>
      </w:r>
      <w:r w:rsidR="00533417" w:rsidRPr="00533417">
        <w:rPr>
          <w:rFonts w:ascii="Myriad Pro" w:eastAsia="Calibri" w:hAnsi="Myriad Pro" w:cs="Arial"/>
          <w:bCs/>
          <w:sz w:val="22"/>
          <w:szCs w:val="22"/>
          <w:lang w:val="de-DE"/>
        </w:rPr>
        <w:t>.</w:t>
      </w:r>
    </w:p>
    <w:p w14:paraId="11528B99" w14:textId="77777777" w:rsidR="00533417" w:rsidRPr="00533417" w:rsidRDefault="00533417" w:rsidP="00533417">
      <w:pPr>
        <w:autoSpaceDE w:val="0"/>
        <w:autoSpaceDN w:val="0"/>
        <w:adjustRightInd w:val="0"/>
        <w:spacing w:after="0" w:line="240" w:lineRule="auto"/>
        <w:jc w:val="both"/>
        <w:rPr>
          <w:rFonts w:ascii="Myriad Pro" w:eastAsia="Calibri" w:hAnsi="Myriad Pro" w:cs="Arial"/>
          <w:bCs/>
          <w:sz w:val="22"/>
          <w:szCs w:val="22"/>
          <w:lang w:val="de-DE"/>
        </w:rPr>
      </w:pPr>
    </w:p>
    <w:p w14:paraId="26C219EA" w14:textId="77777777" w:rsidR="00533417" w:rsidRPr="00533417" w:rsidRDefault="00533417" w:rsidP="00533417">
      <w:pPr>
        <w:autoSpaceDE w:val="0"/>
        <w:autoSpaceDN w:val="0"/>
        <w:adjustRightInd w:val="0"/>
        <w:spacing w:after="0" w:line="240" w:lineRule="auto"/>
        <w:jc w:val="both"/>
        <w:rPr>
          <w:rFonts w:ascii="Myriad Pro" w:eastAsia="Calibri" w:hAnsi="Myriad Pro" w:cs="Arial"/>
          <w:bCs/>
          <w:szCs w:val="22"/>
          <w:lang w:val="de-DE"/>
        </w:rPr>
      </w:pPr>
      <w:r w:rsidRPr="00533417">
        <w:rPr>
          <w:rFonts w:ascii="Myriad Pro" w:eastAsia="Calibri" w:hAnsi="Myriad Pro" w:cs="Arial"/>
          <w:bCs/>
          <w:sz w:val="22"/>
          <w:szCs w:val="22"/>
          <w:lang w:val="de-DE"/>
        </w:rPr>
        <w:t xml:space="preserve">Für weitere Vertiefungen </w:t>
      </w:r>
      <w:r w:rsidR="00FA765F">
        <w:rPr>
          <w:rFonts w:ascii="Myriad Pro" w:eastAsia="Calibri" w:hAnsi="Myriad Pro" w:cs="Arial"/>
          <w:bCs/>
          <w:sz w:val="22"/>
          <w:szCs w:val="22"/>
          <w:lang w:val="de-DE"/>
        </w:rPr>
        <w:t>kann der s</w:t>
      </w:r>
      <w:r w:rsidRPr="00533417">
        <w:rPr>
          <w:rFonts w:ascii="Myriad Pro" w:eastAsia="Calibri" w:hAnsi="Myriad Pro" w:cs="Arial"/>
          <w:bCs/>
          <w:sz w:val="22"/>
          <w:szCs w:val="22"/>
          <w:lang w:val="de-DE"/>
        </w:rPr>
        <w:t>taatlichen Antikorruptionsplan</w:t>
      </w:r>
      <w:r w:rsidR="00FA765F">
        <w:rPr>
          <w:rFonts w:ascii="Myriad Pro" w:eastAsia="Calibri" w:hAnsi="Myriad Pro" w:cs="Arial"/>
          <w:bCs/>
          <w:szCs w:val="22"/>
          <w:lang w:val="de-DE"/>
        </w:rPr>
        <w:t xml:space="preserve"> herangezogen werden.</w:t>
      </w:r>
    </w:p>
    <w:p w14:paraId="7F68FBB9" w14:textId="77777777" w:rsidR="00533417" w:rsidRPr="00533417" w:rsidRDefault="00533417" w:rsidP="00533417">
      <w:pPr>
        <w:autoSpaceDE w:val="0"/>
        <w:autoSpaceDN w:val="0"/>
        <w:adjustRightInd w:val="0"/>
        <w:spacing w:after="0" w:line="240" w:lineRule="auto"/>
        <w:rPr>
          <w:rFonts w:ascii="Myriad Pro" w:eastAsia="Calibri" w:hAnsi="Myriad Pro" w:cs="Arial"/>
          <w:sz w:val="22"/>
          <w:szCs w:val="22"/>
          <w:lang w:val="de-DE"/>
        </w:rPr>
      </w:pPr>
    </w:p>
    <w:tbl>
      <w:tblPr>
        <w:tblStyle w:val="Tabellenraster2"/>
        <w:tblW w:w="0" w:type="auto"/>
        <w:tblInd w:w="0" w:type="dxa"/>
        <w:tblLook w:val="04A0" w:firstRow="1" w:lastRow="0" w:firstColumn="1" w:lastColumn="0" w:noHBand="0" w:noVBand="1"/>
      </w:tblPr>
      <w:tblGrid>
        <w:gridCol w:w="4606"/>
        <w:gridCol w:w="4606"/>
      </w:tblGrid>
      <w:tr w:rsidR="00533417" w:rsidRPr="00533417" w14:paraId="25588254" w14:textId="77777777" w:rsidTr="00533417">
        <w:tc>
          <w:tcPr>
            <w:tcW w:w="4606" w:type="dxa"/>
            <w:tcBorders>
              <w:top w:val="single" w:sz="4" w:space="0" w:color="auto"/>
              <w:left w:val="single" w:sz="4" w:space="0" w:color="auto"/>
              <w:bottom w:val="single" w:sz="4" w:space="0" w:color="auto"/>
              <w:right w:val="single" w:sz="4" w:space="0" w:color="auto"/>
            </w:tcBorders>
          </w:tcPr>
          <w:p w14:paraId="798DE09D"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Vor- und Nachname des Hinweisgebers</w:t>
            </w:r>
          </w:p>
          <w:p w14:paraId="52EEE357"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p>
        </w:tc>
        <w:tc>
          <w:tcPr>
            <w:tcW w:w="4606" w:type="dxa"/>
            <w:tcBorders>
              <w:top w:val="single" w:sz="4" w:space="0" w:color="auto"/>
              <w:left w:val="single" w:sz="4" w:space="0" w:color="auto"/>
              <w:bottom w:val="single" w:sz="4" w:space="0" w:color="auto"/>
              <w:right w:val="single" w:sz="4" w:space="0" w:color="auto"/>
            </w:tcBorders>
          </w:tcPr>
          <w:p w14:paraId="319467A2"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r w:rsidR="00533417" w:rsidRPr="00533417" w14:paraId="10AA14B7"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4F8C8723" w14:textId="77777777" w:rsidR="00533417" w:rsidRPr="00533417" w:rsidRDefault="00533417" w:rsidP="00680872">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Berufliche Qualifikation oder Funktion</w:t>
            </w:r>
          </w:p>
        </w:tc>
        <w:tc>
          <w:tcPr>
            <w:tcW w:w="4606" w:type="dxa"/>
            <w:tcBorders>
              <w:top w:val="single" w:sz="4" w:space="0" w:color="auto"/>
              <w:left w:val="single" w:sz="4" w:space="0" w:color="auto"/>
              <w:bottom w:val="single" w:sz="4" w:space="0" w:color="auto"/>
              <w:right w:val="single" w:sz="4" w:space="0" w:color="auto"/>
            </w:tcBorders>
          </w:tcPr>
          <w:p w14:paraId="5D293383"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r w:rsidR="00533417" w:rsidRPr="00533417" w14:paraId="4827D28A" w14:textId="77777777" w:rsidTr="00533417">
        <w:tc>
          <w:tcPr>
            <w:tcW w:w="4606" w:type="dxa"/>
            <w:tcBorders>
              <w:top w:val="single" w:sz="4" w:space="0" w:color="auto"/>
              <w:left w:val="single" w:sz="4" w:space="0" w:color="auto"/>
              <w:bottom w:val="single" w:sz="4" w:space="0" w:color="auto"/>
              <w:right w:val="single" w:sz="4" w:space="0" w:color="auto"/>
            </w:tcBorders>
          </w:tcPr>
          <w:p w14:paraId="67E96813"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 xml:space="preserve">Telefon (Festnetz/Mobil) </w:t>
            </w:r>
          </w:p>
          <w:p w14:paraId="004A9891"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p>
        </w:tc>
        <w:tc>
          <w:tcPr>
            <w:tcW w:w="4606" w:type="dxa"/>
            <w:tcBorders>
              <w:top w:val="single" w:sz="4" w:space="0" w:color="auto"/>
              <w:left w:val="single" w:sz="4" w:space="0" w:color="auto"/>
              <w:bottom w:val="single" w:sz="4" w:space="0" w:color="auto"/>
              <w:right w:val="single" w:sz="4" w:space="0" w:color="auto"/>
            </w:tcBorders>
          </w:tcPr>
          <w:p w14:paraId="48CBA939"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r w:rsidR="00533417" w:rsidRPr="00533417" w14:paraId="37084935" w14:textId="77777777" w:rsidTr="00533417">
        <w:tc>
          <w:tcPr>
            <w:tcW w:w="4606" w:type="dxa"/>
            <w:tcBorders>
              <w:top w:val="single" w:sz="4" w:space="0" w:color="auto"/>
              <w:left w:val="single" w:sz="4" w:space="0" w:color="auto"/>
              <w:bottom w:val="single" w:sz="4" w:space="0" w:color="auto"/>
              <w:right w:val="single" w:sz="4" w:space="0" w:color="auto"/>
            </w:tcBorders>
          </w:tcPr>
          <w:p w14:paraId="3AC4D066"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E-Mail</w:t>
            </w:r>
          </w:p>
          <w:p w14:paraId="2B7BB1D9"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p>
        </w:tc>
        <w:tc>
          <w:tcPr>
            <w:tcW w:w="4606" w:type="dxa"/>
            <w:tcBorders>
              <w:top w:val="single" w:sz="4" w:space="0" w:color="auto"/>
              <w:left w:val="single" w:sz="4" w:space="0" w:color="auto"/>
              <w:bottom w:val="single" w:sz="4" w:space="0" w:color="auto"/>
              <w:right w:val="single" w:sz="4" w:space="0" w:color="auto"/>
            </w:tcBorders>
          </w:tcPr>
          <w:p w14:paraId="43628EAD"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r w:rsidR="00533417" w:rsidRPr="0048388B" w14:paraId="3D4F1652"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53ED3F3C"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Datum/Zeitraum, in dem sich das Ereignis zugetragen hat</w:t>
            </w:r>
          </w:p>
        </w:tc>
        <w:tc>
          <w:tcPr>
            <w:tcW w:w="4606" w:type="dxa"/>
            <w:tcBorders>
              <w:top w:val="single" w:sz="4" w:space="0" w:color="auto"/>
              <w:left w:val="single" w:sz="4" w:space="0" w:color="auto"/>
              <w:bottom w:val="single" w:sz="4" w:space="0" w:color="auto"/>
              <w:right w:val="single" w:sz="4" w:space="0" w:color="auto"/>
            </w:tcBorders>
          </w:tcPr>
          <w:p w14:paraId="4F9FB77D"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r w:rsidR="00533417" w:rsidRPr="0048388B" w14:paraId="63582BAD" w14:textId="77777777" w:rsidTr="00533417">
        <w:tc>
          <w:tcPr>
            <w:tcW w:w="4606" w:type="dxa"/>
            <w:tcBorders>
              <w:top w:val="single" w:sz="4" w:space="0" w:color="auto"/>
              <w:left w:val="single" w:sz="4" w:space="0" w:color="auto"/>
              <w:bottom w:val="single" w:sz="4" w:space="0" w:color="auto"/>
              <w:right w:val="single" w:sz="4" w:space="0" w:color="auto"/>
            </w:tcBorders>
          </w:tcPr>
          <w:p w14:paraId="1E180E73"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Ort, an dem sich das EReignis zugetragen hat</w:t>
            </w:r>
          </w:p>
          <w:p w14:paraId="1BEF1045"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p>
        </w:tc>
        <w:tc>
          <w:tcPr>
            <w:tcW w:w="4606" w:type="dxa"/>
            <w:tcBorders>
              <w:top w:val="single" w:sz="4" w:space="0" w:color="auto"/>
              <w:left w:val="single" w:sz="4" w:space="0" w:color="auto"/>
              <w:bottom w:val="single" w:sz="4" w:space="0" w:color="auto"/>
              <w:right w:val="single" w:sz="4" w:space="0" w:color="auto"/>
            </w:tcBorders>
            <w:hideMark/>
          </w:tcPr>
          <w:p w14:paraId="3D4FED46" w14:textId="77777777" w:rsidR="00533417" w:rsidRPr="00A86C5F" w:rsidRDefault="00A86C5F" w:rsidP="00A86C5F">
            <w:pPr>
              <w:pStyle w:val="Listenabsatz"/>
              <w:numPr>
                <w:ilvl w:val="0"/>
                <w:numId w:val="28"/>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B</w:t>
            </w:r>
            <w:r w:rsidR="00533417" w:rsidRPr="00A86C5F">
              <w:rPr>
                <w:rFonts w:ascii="Myriad Pro" w:eastAsia="Calibri" w:hAnsi="Myriad Pro" w:cs="Arial"/>
                <w:sz w:val="22"/>
                <w:szCs w:val="22"/>
              </w:rPr>
              <w:t>üro</w:t>
            </w:r>
          </w:p>
          <w:p w14:paraId="3E4E77D6" w14:textId="77777777" w:rsidR="00533417" w:rsidRPr="00A86C5F" w:rsidRDefault="00533417" w:rsidP="00A86C5F">
            <w:pPr>
              <w:pStyle w:val="Listenabsatz"/>
              <w:numPr>
                <w:ilvl w:val="0"/>
                <w:numId w:val="28"/>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außerhalb des Büros (Ort und Adresse angeben)</w:t>
            </w:r>
          </w:p>
        </w:tc>
      </w:tr>
      <w:tr w:rsidR="00533417" w:rsidRPr="00533417" w14:paraId="4BBD4166"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48906B02" w14:textId="77777777" w:rsidR="00533417" w:rsidRPr="00533417" w:rsidRDefault="00533417" w:rsidP="00680872">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Ich bin der Ansicht, dass die durchgeführten oder versuchten Handlungen bzw. UnterlassUNGEn</w:t>
            </w:r>
          </w:p>
        </w:tc>
        <w:tc>
          <w:tcPr>
            <w:tcW w:w="4606" w:type="dxa"/>
            <w:tcBorders>
              <w:top w:val="single" w:sz="4" w:space="0" w:color="auto"/>
              <w:left w:val="single" w:sz="4" w:space="0" w:color="auto"/>
              <w:bottom w:val="single" w:sz="4" w:space="0" w:color="auto"/>
              <w:right w:val="single" w:sz="4" w:space="0" w:color="auto"/>
            </w:tcBorders>
            <w:hideMark/>
          </w:tcPr>
          <w:p w14:paraId="6765F96D" w14:textId="77777777" w:rsidR="00533417" w:rsidRPr="00A86C5F" w:rsidRDefault="00533417" w:rsidP="00A86C5F">
            <w:pPr>
              <w:pStyle w:val="Listenabsatz"/>
              <w:numPr>
                <w:ilvl w:val="0"/>
                <w:numId w:val="29"/>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strafrechtlich relevant sind;</w:t>
            </w:r>
          </w:p>
          <w:p w14:paraId="4E1EB24C" w14:textId="77777777" w:rsidR="00533417" w:rsidRPr="00A86C5F" w:rsidRDefault="00533417" w:rsidP="00A86C5F">
            <w:pPr>
              <w:pStyle w:val="Listenabsatz"/>
              <w:numPr>
                <w:ilvl w:val="0"/>
                <w:numId w:val="29"/>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den Verhaltenskodex oder andere Bestimmungen verletzen, deren Nichtbeachtung mit Disziplinarmaßnahmen geahndet wird;</w:t>
            </w:r>
          </w:p>
          <w:p w14:paraId="0AAAF670" w14:textId="77777777" w:rsidR="00533417" w:rsidRPr="00A86C5F" w:rsidRDefault="00533417" w:rsidP="00A86C5F">
            <w:pPr>
              <w:pStyle w:val="Listenabsatz"/>
              <w:numPr>
                <w:ilvl w:val="0"/>
                <w:numId w:val="29"/>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 xml:space="preserve">einen Vermögensschaden für </w:t>
            </w:r>
            <w:r w:rsidR="00A86C5F" w:rsidRPr="00A86C5F">
              <w:rPr>
                <w:rFonts w:ascii="Myriad Pro" w:eastAsia="Calibri" w:hAnsi="Myriad Pro" w:cs="Arial"/>
                <w:sz w:val="22"/>
                <w:szCs w:val="22"/>
              </w:rPr>
              <w:t>das IIT</w:t>
            </w:r>
            <w:r w:rsidRPr="00A86C5F">
              <w:rPr>
                <w:rFonts w:ascii="Myriad Pro" w:eastAsia="Calibri" w:hAnsi="Myriad Pro" w:cs="Arial"/>
                <w:sz w:val="22"/>
                <w:szCs w:val="22"/>
              </w:rPr>
              <w:t xml:space="preserve"> oder für andere öffentliche Einrichtungen </w:t>
            </w:r>
            <w:r w:rsidR="00A86C5F" w:rsidRPr="00A86C5F">
              <w:rPr>
                <w:rFonts w:ascii="Myriad Pro" w:eastAsia="Calibri" w:hAnsi="Myriad Pro" w:cs="Arial"/>
                <w:sz w:val="22"/>
                <w:szCs w:val="22"/>
              </w:rPr>
              <w:t>verursachen</w:t>
            </w:r>
            <w:r w:rsidRPr="00A86C5F">
              <w:rPr>
                <w:rFonts w:ascii="Myriad Pro" w:eastAsia="Calibri" w:hAnsi="Myriad Pro" w:cs="Arial"/>
                <w:sz w:val="22"/>
                <w:szCs w:val="22"/>
              </w:rPr>
              <w:t xml:space="preserve"> können;</w:t>
            </w:r>
          </w:p>
          <w:p w14:paraId="5BBCDE95" w14:textId="77777777" w:rsidR="00533417" w:rsidRPr="00A86C5F" w:rsidRDefault="00533417" w:rsidP="00A86C5F">
            <w:pPr>
              <w:pStyle w:val="Listenabsatz"/>
              <w:numPr>
                <w:ilvl w:val="0"/>
                <w:numId w:val="29"/>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 xml:space="preserve">einen Imageschaden für die </w:t>
            </w:r>
            <w:r w:rsidR="00A86C5F" w:rsidRPr="00A86C5F">
              <w:rPr>
                <w:rFonts w:ascii="Myriad Pro" w:eastAsia="Calibri" w:hAnsi="Myriad Pro" w:cs="Arial"/>
                <w:sz w:val="22"/>
                <w:szCs w:val="22"/>
              </w:rPr>
              <w:t>das IIT</w:t>
            </w:r>
            <w:r w:rsidRPr="00A86C5F">
              <w:rPr>
                <w:rFonts w:ascii="Myriad Pro" w:eastAsia="Calibri" w:hAnsi="Myriad Pro" w:cs="Arial"/>
                <w:sz w:val="22"/>
                <w:szCs w:val="22"/>
              </w:rPr>
              <w:t xml:space="preserve"> bedingen können;</w:t>
            </w:r>
          </w:p>
          <w:p w14:paraId="77B3E74C" w14:textId="77777777" w:rsidR="00533417" w:rsidRPr="00A86C5F" w:rsidRDefault="00533417" w:rsidP="00A86C5F">
            <w:pPr>
              <w:pStyle w:val="Listenabsatz"/>
              <w:numPr>
                <w:ilvl w:val="0"/>
                <w:numId w:val="29"/>
              </w:numPr>
              <w:autoSpaceDE w:val="0"/>
              <w:autoSpaceDN w:val="0"/>
              <w:adjustRightInd w:val="0"/>
              <w:rPr>
                <w:rFonts w:ascii="Myriad Pro" w:eastAsia="Calibri" w:hAnsi="Myriad Pro" w:cs="Arial"/>
                <w:sz w:val="22"/>
                <w:szCs w:val="22"/>
              </w:rPr>
            </w:pPr>
            <w:r w:rsidRPr="00A86C5F">
              <w:rPr>
                <w:rFonts w:ascii="Myriad Pro" w:eastAsia="Calibri" w:hAnsi="Myriad Pro" w:cs="Arial"/>
                <w:sz w:val="22"/>
                <w:szCs w:val="22"/>
              </w:rPr>
              <w:t>Sonstiges (angeben)</w:t>
            </w:r>
          </w:p>
        </w:tc>
      </w:tr>
      <w:tr w:rsidR="00533417" w:rsidRPr="0048388B" w14:paraId="5D05B6DD"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3682CA62"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Beschreibung des sachverhalts (VERHALTEN und ereignis)</w:t>
            </w:r>
          </w:p>
        </w:tc>
        <w:tc>
          <w:tcPr>
            <w:tcW w:w="4606" w:type="dxa"/>
            <w:tcBorders>
              <w:top w:val="single" w:sz="4" w:space="0" w:color="auto"/>
              <w:left w:val="single" w:sz="4" w:space="0" w:color="auto"/>
              <w:bottom w:val="single" w:sz="4" w:space="0" w:color="auto"/>
              <w:right w:val="single" w:sz="4" w:space="0" w:color="auto"/>
            </w:tcBorders>
          </w:tcPr>
          <w:p w14:paraId="529AF3C2"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1D86315F"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4020BF76"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435DE350"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03E65EEA"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37D3EB3C"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57F4276D"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4C995724"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31B0D20D"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p w14:paraId="67770B9F"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r w:rsidR="00533417" w:rsidRPr="00533417" w14:paraId="4FC3A5C2"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3F452FE6" w14:textId="77777777" w:rsidR="00533417" w:rsidRPr="00533417" w:rsidRDefault="00533417" w:rsidP="00680872">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lastRenderedPageBreak/>
              <w:t>Urheber der Sachverhalts</w:t>
            </w:r>
          </w:p>
        </w:tc>
        <w:tc>
          <w:tcPr>
            <w:tcW w:w="4606" w:type="dxa"/>
            <w:tcBorders>
              <w:top w:val="single" w:sz="4" w:space="0" w:color="auto"/>
              <w:left w:val="single" w:sz="4" w:space="0" w:color="auto"/>
              <w:bottom w:val="single" w:sz="4" w:space="0" w:color="auto"/>
              <w:right w:val="single" w:sz="4" w:space="0" w:color="auto"/>
            </w:tcBorders>
            <w:hideMark/>
          </w:tcPr>
          <w:p w14:paraId="5C4B6ECF" w14:textId="77777777" w:rsidR="00680872" w:rsidRPr="00533417" w:rsidRDefault="00680872" w:rsidP="00680872">
            <w:pPr>
              <w:autoSpaceDE w:val="0"/>
              <w:autoSpaceDN w:val="0"/>
              <w:adjustRightInd w:val="0"/>
              <w:spacing w:after="0" w:line="240" w:lineRule="auto"/>
              <w:rPr>
                <w:rFonts w:ascii="Myriad Pro" w:hAnsi="Myriad Pro" w:cs="Arial"/>
                <w:sz w:val="22"/>
                <w:szCs w:val="22"/>
                <w:lang w:val="de-DE"/>
              </w:rPr>
            </w:pPr>
          </w:p>
          <w:p w14:paraId="54E6D663" w14:textId="77777777" w:rsidR="00680872" w:rsidRPr="00533417" w:rsidRDefault="00680872" w:rsidP="00680872">
            <w:pPr>
              <w:autoSpaceDE w:val="0"/>
              <w:autoSpaceDN w:val="0"/>
              <w:adjustRightInd w:val="0"/>
              <w:spacing w:after="0" w:line="240" w:lineRule="auto"/>
              <w:rPr>
                <w:rFonts w:ascii="Myriad Pro" w:hAnsi="Myriad Pro" w:cs="Arial"/>
                <w:sz w:val="22"/>
                <w:szCs w:val="22"/>
                <w:lang w:val="de-DE"/>
              </w:rPr>
            </w:pPr>
          </w:p>
          <w:p w14:paraId="36BB6FFA" w14:textId="77777777" w:rsidR="00533417" w:rsidRPr="00533417" w:rsidRDefault="00533417" w:rsidP="00680872">
            <w:pPr>
              <w:autoSpaceDE w:val="0"/>
              <w:autoSpaceDN w:val="0"/>
              <w:adjustRightInd w:val="0"/>
              <w:spacing w:after="0" w:line="480" w:lineRule="auto"/>
              <w:contextualSpacing/>
              <w:rPr>
                <w:rFonts w:ascii="Myriad Pro" w:hAnsi="Myriad Pro" w:cs="Arial"/>
                <w:sz w:val="22"/>
                <w:szCs w:val="22"/>
                <w:lang w:val="de-DE"/>
              </w:rPr>
            </w:pPr>
          </w:p>
        </w:tc>
      </w:tr>
      <w:tr w:rsidR="00533417" w:rsidRPr="0048388B" w14:paraId="72B7E5D7"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1FBAD873"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Andere Personen, die über den sachverhalt informiert sind</w:t>
            </w:r>
            <w:r w:rsidRPr="00533417">
              <w:rPr>
                <w:rFonts w:ascii="Myriad Pro" w:hAnsi="Myriad Pro" w:cs="Arial"/>
                <w:caps/>
                <w:sz w:val="22"/>
                <w:szCs w:val="22"/>
                <w:vertAlign w:val="superscript"/>
                <w:lang w:val="de-DE"/>
              </w:rPr>
              <w:footnoteReference w:id="1"/>
            </w:r>
            <w:r w:rsidRPr="00533417">
              <w:rPr>
                <w:rFonts w:ascii="Myriad Pro" w:hAnsi="Myriad Pro" w:cs="Arial"/>
                <w:caps/>
                <w:sz w:val="22"/>
                <w:szCs w:val="22"/>
                <w:lang w:val="de-DE"/>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5E0E6681" w14:textId="77777777" w:rsidR="00680872" w:rsidRPr="00533417" w:rsidRDefault="00680872" w:rsidP="00680872">
            <w:pPr>
              <w:autoSpaceDE w:val="0"/>
              <w:autoSpaceDN w:val="0"/>
              <w:adjustRightInd w:val="0"/>
              <w:spacing w:after="0" w:line="240" w:lineRule="auto"/>
              <w:rPr>
                <w:rFonts w:ascii="Myriad Pro" w:hAnsi="Myriad Pro" w:cs="Arial"/>
                <w:sz w:val="22"/>
                <w:szCs w:val="22"/>
                <w:lang w:val="de-DE"/>
              </w:rPr>
            </w:pPr>
          </w:p>
          <w:p w14:paraId="697F3B94" w14:textId="77777777" w:rsidR="00680872" w:rsidRPr="00533417" w:rsidRDefault="00680872" w:rsidP="00680872">
            <w:pPr>
              <w:autoSpaceDE w:val="0"/>
              <w:autoSpaceDN w:val="0"/>
              <w:adjustRightInd w:val="0"/>
              <w:spacing w:after="0" w:line="240" w:lineRule="auto"/>
              <w:rPr>
                <w:rFonts w:ascii="Myriad Pro" w:hAnsi="Myriad Pro" w:cs="Arial"/>
                <w:sz w:val="22"/>
                <w:szCs w:val="22"/>
                <w:lang w:val="de-DE"/>
              </w:rPr>
            </w:pPr>
          </w:p>
          <w:p w14:paraId="511D7900" w14:textId="77777777" w:rsidR="00533417" w:rsidRPr="00533417" w:rsidRDefault="00533417" w:rsidP="00680872">
            <w:pPr>
              <w:autoSpaceDE w:val="0"/>
              <w:autoSpaceDN w:val="0"/>
              <w:adjustRightInd w:val="0"/>
              <w:spacing w:after="0" w:line="480" w:lineRule="auto"/>
              <w:contextualSpacing/>
              <w:rPr>
                <w:rFonts w:ascii="Myriad Pro" w:hAnsi="Myriad Pro" w:cs="Arial"/>
                <w:sz w:val="22"/>
                <w:szCs w:val="22"/>
                <w:lang w:val="de-DE"/>
              </w:rPr>
            </w:pPr>
          </w:p>
        </w:tc>
      </w:tr>
      <w:tr w:rsidR="00533417" w:rsidRPr="0048388B" w14:paraId="107CE288" w14:textId="77777777" w:rsidTr="00533417">
        <w:tc>
          <w:tcPr>
            <w:tcW w:w="4606" w:type="dxa"/>
            <w:tcBorders>
              <w:top w:val="single" w:sz="4" w:space="0" w:color="auto"/>
              <w:left w:val="single" w:sz="4" w:space="0" w:color="auto"/>
              <w:bottom w:val="single" w:sz="4" w:space="0" w:color="auto"/>
              <w:right w:val="single" w:sz="4" w:space="0" w:color="auto"/>
            </w:tcBorders>
            <w:hideMark/>
          </w:tcPr>
          <w:p w14:paraId="13F95814"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 xml:space="preserve">Unterlagen zur bestätigung der meldung </w:t>
            </w:r>
          </w:p>
        </w:tc>
        <w:tc>
          <w:tcPr>
            <w:tcW w:w="4606" w:type="dxa"/>
            <w:tcBorders>
              <w:top w:val="single" w:sz="4" w:space="0" w:color="auto"/>
              <w:left w:val="single" w:sz="4" w:space="0" w:color="auto"/>
              <w:bottom w:val="single" w:sz="4" w:space="0" w:color="auto"/>
              <w:right w:val="single" w:sz="4" w:space="0" w:color="auto"/>
            </w:tcBorders>
            <w:hideMark/>
          </w:tcPr>
          <w:p w14:paraId="5FB4AB30" w14:textId="77777777" w:rsidR="00680872" w:rsidRPr="00533417" w:rsidRDefault="00680872" w:rsidP="00680872">
            <w:pPr>
              <w:autoSpaceDE w:val="0"/>
              <w:autoSpaceDN w:val="0"/>
              <w:adjustRightInd w:val="0"/>
              <w:spacing w:after="0" w:line="240" w:lineRule="auto"/>
              <w:rPr>
                <w:rFonts w:ascii="Myriad Pro" w:hAnsi="Myriad Pro" w:cs="Arial"/>
                <w:sz w:val="22"/>
                <w:szCs w:val="22"/>
                <w:lang w:val="de-DE"/>
              </w:rPr>
            </w:pPr>
          </w:p>
          <w:p w14:paraId="31184BEC" w14:textId="77777777" w:rsidR="00680872" w:rsidRPr="00533417" w:rsidRDefault="00680872" w:rsidP="00680872">
            <w:pPr>
              <w:autoSpaceDE w:val="0"/>
              <w:autoSpaceDN w:val="0"/>
              <w:adjustRightInd w:val="0"/>
              <w:spacing w:after="0" w:line="240" w:lineRule="auto"/>
              <w:rPr>
                <w:rFonts w:ascii="Myriad Pro" w:hAnsi="Myriad Pro" w:cs="Arial"/>
                <w:sz w:val="22"/>
                <w:szCs w:val="22"/>
                <w:lang w:val="de-DE"/>
              </w:rPr>
            </w:pPr>
          </w:p>
          <w:p w14:paraId="0C255D67" w14:textId="77777777" w:rsidR="00533417" w:rsidRPr="00533417" w:rsidRDefault="00533417" w:rsidP="00680872">
            <w:pPr>
              <w:autoSpaceDE w:val="0"/>
              <w:autoSpaceDN w:val="0"/>
              <w:adjustRightInd w:val="0"/>
              <w:spacing w:after="0" w:line="480" w:lineRule="auto"/>
              <w:contextualSpacing/>
              <w:rPr>
                <w:rFonts w:ascii="Myriad Pro" w:hAnsi="Myriad Pro" w:cs="Arial"/>
                <w:sz w:val="22"/>
                <w:szCs w:val="22"/>
                <w:lang w:val="de-DE"/>
              </w:rPr>
            </w:pPr>
          </w:p>
        </w:tc>
      </w:tr>
      <w:tr w:rsidR="00533417" w:rsidRPr="00533417" w14:paraId="4E6495BA" w14:textId="77777777" w:rsidTr="00533417">
        <w:tc>
          <w:tcPr>
            <w:tcW w:w="4606" w:type="dxa"/>
            <w:tcBorders>
              <w:top w:val="single" w:sz="4" w:space="0" w:color="auto"/>
              <w:left w:val="single" w:sz="4" w:space="0" w:color="auto"/>
              <w:bottom w:val="single" w:sz="4" w:space="0" w:color="auto"/>
              <w:right w:val="single" w:sz="4" w:space="0" w:color="auto"/>
            </w:tcBorders>
          </w:tcPr>
          <w:p w14:paraId="220B3208" w14:textId="77777777" w:rsidR="00533417" w:rsidRPr="00533417" w:rsidRDefault="00533417" w:rsidP="00533417">
            <w:pPr>
              <w:autoSpaceDE w:val="0"/>
              <w:autoSpaceDN w:val="0"/>
              <w:adjustRightInd w:val="0"/>
              <w:spacing w:after="0" w:line="240" w:lineRule="auto"/>
              <w:rPr>
                <w:rFonts w:ascii="Myriad Pro" w:hAnsi="Myriad Pro" w:cs="Arial"/>
                <w:caps/>
                <w:sz w:val="22"/>
                <w:szCs w:val="22"/>
                <w:lang w:val="de-DE"/>
              </w:rPr>
            </w:pPr>
            <w:r w:rsidRPr="00533417">
              <w:rPr>
                <w:rFonts w:ascii="Myriad Pro" w:hAnsi="Myriad Pro" w:cs="Arial"/>
                <w:caps/>
                <w:sz w:val="22"/>
                <w:szCs w:val="22"/>
                <w:lang w:val="de-DE"/>
              </w:rPr>
              <w:t>Datum</w:t>
            </w:r>
            <w:r w:rsidR="00680872">
              <w:rPr>
                <w:rFonts w:ascii="Myriad Pro" w:hAnsi="Myriad Pro" w:cs="Arial"/>
                <w:caps/>
                <w:sz w:val="22"/>
                <w:szCs w:val="22"/>
                <w:lang w:val="de-DE"/>
              </w:rPr>
              <w:t xml:space="preserve"> UND ORT</w:t>
            </w:r>
          </w:p>
        </w:tc>
        <w:tc>
          <w:tcPr>
            <w:tcW w:w="4606" w:type="dxa"/>
            <w:tcBorders>
              <w:top w:val="single" w:sz="4" w:space="0" w:color="auto"/>
              <w:left w:val="single" w:sz="4" w:space="0" w:color="auto"/>
              <w:bottom w:val="single" w:sz="4" w:space="0" w:color="auto"/>
              <w:right w:val="single" w:sz="4" w:space="0" w:color="auto"/>
            </w:tcBorders>
          </w:tcPr>
          <w:p w14:paraId="228B2058" w14:textId="77777777" w:rsidR="00533417" w:rsidRPr="00533417" w:rsidRDefault="00533417" w:rsidP="00533417">
            <w:pPr>
              <w:autoSpaceDE w:val="0"/>
              <w:autoSpaceDN w:val="0"/>
              <w:adjustRightInd w:val="0"/>
              <w:spacing w:after="0" w:line="240" w:lineRule="auto"/>
              <w:rPr>
                <w:rFonts w:ascii="Myriad Pro" w:hAnsi="Myriad Pro" w:cs="Arial"/>
                <w:sz w:val="22"/>
                <w:szCs w:val="22"/>
                <w:lang w:val="de-DE"/>
              </w:rPr>
            </w:pPr>
          </w:p>
        </w:tc>
      </w:tr>
    </w:tbl>
    <w:p w14:paraId="03D0DE89" w14:textId="77777777" w:rsidR="00533417" w:rsidRPr="00533417" w:rsidRDefault="00533417" w:rsidP="00533417">
      <w:pPr>
        <w:autoSpaceDE w:val="0"/>
        <w:autoSpaceDN w:val="0"/>
        <w:adjustRightInd w:val="0"/>
        <w:spacing w:after="0" w:line="240" w:lineRule="auto"/>
        <w:rPr>
          <w:rFonts w:ascii="Myriad Pro" w:eastAsia="Calibri" w:hAnsi="Myriad Pro" w:cs="Arial"/>
          <w:sz w:val="22"/>
          <w:szCs w:val="22"/>
          <w:lang w:val="de-DE"/>
        </w:rPr>
      </w:pPr>
    </w:p>
    <w:p w14:paraId="7EF5D8B3" w14:textId="77777777" w:rsidR="00533417" w:rsidRPr="00533417" w:rsidRDefault="00533417" w:rsidP="00533417">
      <w:pPr>
        <w:autoSpaceDE w:val="0"/>
        <w:autoSpaceDN w:val="0"/>
        <w:adjustRightInd w:val="0"/>
        <w:spacing w:after="0" w:line="240" w:lineRule="auto"/>
        <w:rPr>
          <w:rFonts w:ascii="Myriad Pro" w:eastAsia="Calibri" w:hAnsi="Myriad Pro" w:cs="Arial"/>
          <w:sz w:val="22"/>
          <w:szCs w:val="22"/>
          <w:lang w:val="de-DE"/>
        </w:rPr>
      </w:pPr>
      <w:r w:rsidRPr="00533417">
        <w:rPr>
          <w:rFonts w:ascii="Myriad Pro" w:eastAsia="Calibri" w:hAnsi="Myriad Pro" w:cs="Arial"/>
          <w:sz w:val="22"/>
          <w:szCs w:val="22"/>
          <w:lang w:val="de-DE"/>
        </w:rPr>
        <w:t>Die Meldung kann  übermittelt werden:</w:t>
      </w:r>
    </w:p>
    <w:p w14:paraId="38874E4D" w14:textId="1433F1BB" w:rsidR="00533417" w:rsidRPr="00533417" w:rsidRDefault="00680872" w:rsidP="00533417">
      <w:pPr>
        <w:numPr>
          <w:ilvl w:val="0"/>
          <w:numId w:val="1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ü</w:t>
      </w:r>
      <w:r w:rsidR="00533417" w:rsidRPr="00533417">
        <w:rPr>
          <w:rFonts w:ascii="Myriad Pro" w:eastAsia="Calibri" w:hAnsi="Myriad Pro" w:cs="Arial"/>
          <w:sz w:val="22"/>
          <w:szCs w:val="22"/>
          <w:lang w:val="de-DE"/>
        </w:rPr>
        <w:t xml:space="preserve">ber </w:t>
      </w:r>
      <w:r>
        <w:rPr>
          <w:rFonts w:ascii="Myriad Pro" w:eastAsia="Calibri" w:hAnsi="Myriad Pro" w:cs="Arial"/>
          <w:sz w:val="22"/>
          <w:szCs w:val="22"/>
          <w:lang w:val="de-DE"/>
        </w:rPr>
        <w:t>em</w:t>
      </w:r>
      <w:r w:rsidR="00533417" w:rsidRPr="00533417">
        <w:rPr>
          <w:rFonts w:ascii="Myriad Pro" w:eastAsia="Calibri" w:hAnsi="Myriad Pro" w:cs="Arial"/>
          <w:sz w:val="22"/>
          <w:szCs w:val="22"/>
          <w:lang w:val="de-DE"/>
        </w:rPr>
        <w:t xml:space="preserve">ail an die folgende Adresse </w:t>
      </w:r>
      <w:hyperlink r:id="rId8" w:history="1">
        <w:r w:rsidR="0048388B" w:rsidRPr="0048388B">
          <w:rPr>
            <w:rStyle w:val="Hyperlink"/>
            <w:rFonts w:ascii="Myriad Pro" w:eastAsia="Calibri" w:hAnsi="Myriad Pro" w:cs="Arial"/>
            <w:sz w:val="22"/>
            <w:szCs w:val="22"/>
            <w:lang w:val="de-DE"/>
          </w:rPr>
          <w:t>odv@iit.bz.it</w:t>
        </w:r>
      </w:hyperlink>
      <w:r w:rsidR="0048388B">
        <w:rPr>
          <w:rFonts w:ascii="Myriad Pro" w:eastAsia="Calibri" w:hAnsi="Myriad Pro" w:cs="Arial"/>
          <w:sz w:val="22"/>
          <w:szCs w:val="22"/>
          <w:lang w:val="de-DE"/>
        </w:rPr>
        <w:t>,</w:t>
      </w:r>
      <w:r w:rsidRPr="00680872">
        <w:rPr>
          <w:rFonts w:ascii="Myriad Pro" w:eastAsia="Calibri" w:hAnsi="Myriad Pro" w:cs="Arial"/>
          <w:color w:val="0000FF" w:themeColor="hyperlink"/>
          <w:sz w:val="22"/>
          <w:szCs w:val="22"/>
          <w:u w:val="single"/>
          <w:lang w:val="de-DE"/>
        </w:rPr>
        <w:t xml:space="preserve"> </w:t>
      </w:r>
      <w:r w:rsidR="00533417" w:rsidRPr="00533417">
        <w:rPr>
          <w:rFonts w:ascii="Myriad Pro" w:eastAsia="Calibri" w:hAnsi="Myriad Pro" w:cs="Arial"/>
          <w:sz w:val="22"/>
          <w:szCs w:val="22"/>
          <w:lang w:val="de-DE"/>
        </w:rPr>
        <w:t xml:space="preserve">die eigens eingerichtet wurde und </w:t>
      </w:r>
      <w:r>
        <w:rPr>
          <w:rFonts w:ascii="Myriad Pro" w:eastAsia="Calibri" w:hAnsi="Myriad Pro" w:cs="Arial"/>
          <w:sz w:val="22"/>
          <w:szCs w:val="22"/>
          <w:lang w:val="de-DE"/>
        </w:rPr>
        <w:t xml:space="preserve">in die </w:t>
      </w:r>
      <w:r w:rsidR="00533417" w:rsidRPr="00533417">
        <w:rPr>
          <w:rFonts w:ascii="Myriad Pro" w:eastAsia="Calibri" w:hAnsi="Myriad Pro" w:cs="Arial"/>
          <w:sz w:val="22"/>
          <w:szCs w:val="22"/>
          <w:lang w:val="de-DE"/>
        </w:rPr>
        <w:t xml:space="preserve">nur vom Antikorruptionsbeauftragten </w:t>
      </w:r>
      <w:r>
        <w:rPr>
          <w:rFonts w:ascii="Myriad Pro" w:eastAsia="Calibri" w:hAnsi="Myriad Pro" w:cs="Arial"/>
          <w:sz w:val="22"/>
          <w:szCs w:val="22"/>
          <w:lang w:val="de-DE"/>
        </w:rPr>
        <w:t>Einsicht hat</w:t>
      </w:r>
      <w:r w:rsidR="00533417" w:rsidRPr="00533417">
        <w:rPr>
          <w:rFonts w:ascii="Myriad Pro" w:eastAsia="Calibri" w:hAnsi="Myriad Pro" w:cs="Arial"/>
          <w:sz w:val="22"/>
          <w:szCs w:val="22"/>
          <w:lang w:val="de-DE"/>
        </w:rPr>
        <w:t>;</w:t>
      </w:r>
    </w:p>
    <w:p w14:paraId="39D3C2CE" w14:textId="77777777" w:rsidR="00533417" w:rsidRPr="00533417" w:rsidRDefault="00680872" w:rsidP="00680872">
      <w:pPr>
        <w:numPr>
          <w:ilvl w:val="0"/>
          <w:numId w:val="1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auf dem Postweg an die Adresse des rechtlichen Sitzes der Gesellschaft zuhanden des aktuellen Antikorruptionsbeauftragten (RPTC);</w:t>
      </w:r>
    </w:p>
    <w:p w14:paraId="0BE522B8" w14:textId="77777777" w:rsidR="00533417" w:rsidRPr="00533417" w:rsidRDefault="00680872" w:rsidP="00533417">
      <w:pPr>
        <w:numPr>
          <w:ilvl w:val="0"/>
          <w:numId w:val="1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ü</w:t>
      </w:r>
      <w:r w:rsidR="00533417" w:rsidRPr="00533417">
        <w:rPr>
          <w:rFonts w:ascii="Myriad Pro" w:eastAsia="Calibri" w:hAnsi="Myriad Pro" w:cs="Arial"/>
          <w:sz w:val="22"/>
          <w:szCs w:val="22"/>
          <w:lang w:val="de-DE"/>
        </w:rPr>
        <w:t>ber die interne Post</w:t>
      </w:r>
      <w:r>
        <w:rPr>
          <w:rFonts w:ascii="Myriad Pro" w:eastAsia="Calibri" w:hAnsi="Myriad Pro" w:cs="Arial"/>
          <w:sz w:val="22"/>
          <w:szCs w:val="22"/>
          <w:lang w:val="de-DE"/>
        </w:rPr>
        <w:t xml:space="preserve"> in das speziell dafür vorgesehene Postfache im Büro im ersten Stock, indem</w:t>
      </w:r>
      <w:r w:rsidR="00533417" w:rsidRPr="00533417">
        <w:rPr>
          <w:rFonts w:ascii="Myriad Pro" w:eastAsia="Calibri" w:hAnsi="Myriad Pro" w:cs="Arial"/>
          <w:sz w:val="22"/>
          <w:szCs w:val="22"/>
          <w:lang w:val="de-DE"/>
        </w:rPr>
        <w:t xml:space="preserve"> auf den Umschlag</w:t>
      </w:r>
      <w:r>
        <w:rPr>
          <w:rFonts w:ascii="Myriad Pro" w:eastAsia="Calibri" w:hAnsi="Myriad Pro" w:cs="Arial"/>
          <w:sz w:val="22"/>
          <w:szCs w:val="22"/>
          <w:lang w:val="de-DE"/>
        </w:rPr>
        <w:t xml:space="preserve"> der</w:t>
      </w:r>
      <w:r w:rsidR="00533417" w:rsidRPr="00533417">
        <w:rPr>
          <w:rFonts w:ascii="Myriad Pro" w:eastAsia="Calibri" w:hAnsi="Myriad Pro" w:cs="Arial"/>
          <w:sz w:val="22"/>
          <w:szCs w:val="22"/>
          <w:lang w:val="de-DE"/>
        </w:rPr>
        <w:t xml:space="preserve"> Hinweis zu vermerken</w:t>
      </w:r>
      <w:r>
        <w:rPr>
          <w:rFonts w:ascii="Myriad Pro" w:eastAsia="Calibri" w:hAnsi="Myriad Pro" w:cs="Arial"/>
          <w:sz w:val="22"/>
          <w:szCs w:val="22"/>
          <w:lang w:val="de-DE"/>
        </w:rPr>
        <w:t xml:space="preserve"> ist</w:t>
      </w:r>
      <w:r w:rsidR="00533417" w:rsidRPr="00533417">
        <w:rPr>
          <w:rFonts w:ascii="Myriad Pro" w:eastAsia="Calibri" w:hAnsi="Myriad Pro" w:cs="Arial"/>
          <w:sz w:val="22"/>
          <w:szCs w:val="22"/>
          <w:lang w:val="de-DE"/>
        </w:rPr>
        <w:t>: „Meldung an den Antikorruptionsbeauftragten</w:t>
      </w:r>
      <w:r>
        <w:rPr>
          <w:rFonts w:ascii="Myriad Pro" w:eastAsia="Calibri" w:hAnsi="Myriad Pro" w:cs="Arial"/>
          <w:sz w:val="22"/>
          <w:szCs w:val="22"/>
          <w:lang w:val="de-DE"/>
        </w:rPr>
        <w:t xml:space="preserve"> (RPTC)</w:t>
      </w:r>
      <w:r w:rsidR="00533417" w:rsidRPr="00533417">
        <w:rPr>
          <w:rFonts w:ascii="Myriad Pro" w:eastAsia="Calibri" w:hAnsi="Myriad Pro" w:cs="Arial"/>
          <w:sz w:val="22"/>
          <w:szCs w:val="22"/>
          <w:lang w:val="de-DE"/>
        </w:rPr>
        <w:t>“;</w:t>
      </w:r>
    </w:p>
    <w:p w14:paraId="7071A410" w14:textId="77777777" w:rsidR="00533417" w:rsidRPr="00533417" w:rsidRDefault="00680872" w:rsidP="00533417">
      <w:pPr>
        <w:numPr>
          <w:ilvl w:val="0"/>
          <w:numId w:val="1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m</w:t>
      </w:r>
      <w:r w:rsidR="00533417" w:rsidRPr="00533417">
        <w:rPr>
          <w:rFonts w:ascii="Myriad Pro" w:eastAsia="Calibri" w:hAnsi="Myriad Pro" w:cs="Arial"/>
          <w:sz w:val="22"/>
          <w:szCs w:val="22"/>
          <w:lang w:val="de-DE"/>
        </w:rPr>
        <w:t xml:space="preserve">ündlich </w:t>
      </w:r>
      <w:r>
        <w:rPr>
          <w:rFonts w:ascii="Myriad Pro" w:eastAsia="Calibri" w:hAnsi="Myriad Pro" w:cs="Arial"/>
          <w:sz w:val="22"/>
          <w:szCs w:val="22"/>
          <w:lang w:val="de-DE"/>
        </w:rPr>
        <w:t>über eine</w:t>
      </w:r>
      <w:r w:rsidR="00533417" w:rsidRPr="00533417">
        <w:rPr>
          <w:rFonts w:ascii="Myriad Pro" w:eastAsia="Calibri" w:hAnsi="Myriad Pro" w:cs="Arial"/>
          <w:sz w:val="22"/>
          <w:szCs w:val="22"/>
          <w:lang w:val="de-DE"/>
        </w:rPr>
        <w:t xml:space="preserve"> Erklärung an den Antikorruptionsbeauftragten</w:t>
      </w:r>
      <w:r>
        <w:rPr>
          <w:rFonts w:ascii="Myriad Pro" w:eastAsia="Calibri" w:hAnsi="Myriad Pro" w:cs="Arial"/>
          <w:sz w:val="22"/>
          <w:szCs w:val="22"/>
          <w:lang w:val="de-DE"/>
        </w:rPr>
        <w:t xml:space="preserve"> (RPTC)</w:t>
      </w:r>
      <w:r w:rsidR="00533417" w:rsidRPr="00533417">
        <w:rPr>
          <w:rFonts w:ascii="Myriad Pro" w:eastAsia="Calibri" w:hAnsi="Myriad Pro" w:cs="Arial"/>
          <w:sz w:val="22"/>
          <w:szCs w:val="22"/>
          <w:lang w:val="de-DE"/>
        </w:rPr>
        <w:t>, der ein entsprechendes schriftliches Protokoll verfassen wird.</w:t>
      </w:r>
    </w:p>
    <w:p w14:paraId="52AFF4FE" w14:textId="77777777" w:rsidR="00533417" w:rsidRPr="00533417" w:rsidRDefault="00533417" w:rsidP="00533417">
      <w:pPr>
        <w:autoSpaceDE w:val="0"/>
        <w:autoSpaceDN w:val="0"/>
        <w:adjustRightInd w:val="0"/>
        <w:spacing w:after="0" w:line="240" w:lineRule="auto"/>
        <w:ind w:left="720"/>
        <w:contextualSpacing/>
        <w:rPr>
          <w:rFonts w:ascii="Myriad Pro" w:eastAsia="Calibri" w:hAnsi="Myriad Pro" w:cs="Arial"/>
          <w:sz w:val="22"/>
          <w:szCs w:val="22"/>
          <w:lang w:val="de-DE"/>
        </w:rPr>
      </w:pPr>
    </w:p>
    <w:p w14:paraId="4356A5CA" w14:textId="77777777" w:rsidR="00533417" w:rsidRDefault="00533417" w:rsidP="00533417">
      <w:pPr>
        <w:autoSpaceDE w:val="0"/>
        <w:autoSpaceDN w:val="0"/>
        <w:adjustRightInd w:val="0"/>
        <w:spacing w:after="0" w:line="240" w:lineRule="auto"/>
        <w:rPr>
          <w:rFonts w:ascii="Myriad Pro" w:eastAsia="Calibri" w:hAnsi="Myriad Pro" w:cs="Arial"/>
          <w:b/>
          <w:bCs/>
          <w:sz w:val="22"/>
          <w:szCs w:val="22"/>
          <w:lang w:val="de-DE"/>
        </w:rPr>
      </w:pPr>
      <w:r w:rsidRPr="00533417">
        <w:rPr>
          <w:rFonts w:ascii="Myriad Pro" w:eastAsia="Calibri" w:hAnsi="Myriad Pro" w:cs="Arial"/>
          <w:b/>
          <w:bCs/>
          <w:sz w:val="22"/>
          <w:szCs w:val="22"/>
          <w:lang w:val="de-DE"/>
        </w:rPr>
        <w:t>Information</w:t>
      </w:r>
      <w:r w:rsidR="00680872">
        <w:rPr>
          <w:rFonts w:ascii="Myriad Pro" w:eastAsia="Calibri" w:hAnsi="Myriad Pro" w:cs="Arial"/>
          <w:b/>
          <w:bCs/>
          <w:sz w:val="22"/>
          <w:szCs w:val="22"/>
          <w:lang w:val="de-DE"/>
        </w:rPr>
        <w:t xml:space="preserve"> zum Datenschutz</w:t>
      </w:r>
    </w:p>
    <w:p w14:paraId="6E231756" w14:textId="77777777" w:rsidR="00A86C5F" w:rsidRPr="00533417" w:rsidRDefault="00A86C5F" w:rsidP="00533417">
      <w:pPr>
        <w:autoSpaceDE w:val="0"/>
        <w:autoSpaceDN w:val="0"/>
        <w:adjustRightInd w:val="0"/>
        <w:spacing w:after="0" w:line="240" w:lineRule="auto"/>
        <w:rPr>
          <w:rFonts w:ascii="Myriad Pro" w:eastAsia="Calibri" w:hAnsi="Myriad Pro" w:cs="Arial"/>
          <w:bCs/>
          <w:sz w:val="22"/>
          <w:szCs w:val="22"/>
          <w:lang w:val="de-DE"/>
        </w:rPr>
      </w:pPr>
      <w:r w:rsidRPr="00A86C5F">
        <w:rPr>
          <w:rFonts w:ascii="Myriad Pro" w:eastAsia="Calibri" w:hAnsi="Myriad Pro" w:cs="Arial"/>
          <w:bCs/>
          <w:sz w:val="22"/>
          <w:szCs w:val="22"/>
          <w:lang w:val="de-DE"/>
        </w:rPr>
        <w:t>Es wird darüber informiert, dass</w:t>
      </w:r>
    </w:p>
    <w:p w14:paraId="53434018" w14:textId="77777777" w:rsidR="00533417" w:rsidRPr="00533417" w:rsidRDefault="00A86C5F" w:rsidP="00533417">
      <w:pPr>
        <w:numPr>
          <w:ilvl w:val="0"/>
          <w:numId w:val="2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d</w:t>
      </w:r>
      <w:r w:rsidR="00533417" w:rsidRPr="00533417">
        <w:rPr>
          <w:rFonts w:ascii="Myriad Pro" w:eastAsia="Calibri" w:hAnsi="Myriad Pro" w:cs="Arial"/>
          <w:sz w:val="22"/>
          <w:szCs w:val="22"/>
          <w:lang w:val="de-DE"/>
        </w:rPr>
        <w:t>ie Verarbeitung der gesammelten Daten im Sinne der Korrekthei</w:t>
      </w:r>
      <w:r>
        <w:rPr>
          <w:rFonts w:ascii="Myriad Pro" w:eastAsia="Calibri" w:hAnsi="Myriad Pro" w:cs="Arial"/>
          <w:sz w:val="22"/>
          <w:szCs w:val="22"/>
          <w:lang w:val="de-DE"/>
        </w:rPr>
        <w:t>t, Zulässigkeit und Transparenz erfolgen wird;</w:t>
      </w:r>
    </w:p>
    <w:p w14:paraId="55FEAA51" w14:textId="77777777" w:rsidR="00533417" w:rsidRPr="00533417" w:rsidRDefault="00A86C5F" w:rsidP="00533417">
      <w:pPr>
        <w:numPr>
          <w:ilvl w:val="0"/>
          <w:numId w:val="2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d</w:t>
      </w:r>
      <w:r w:rsidR="00533417" w:rsidRPr="00533417">
        <w:rPr>
          <w:rFonts w:ascii="Myriad Pro" w:eastAsia="Calibri" w:hAnsi="Myriad Pro" w:cs="Arial"/>
          <w:sz w:val="22"/>
          <w:szCs w:val="22"/>
          <w:lang w:val="de-DE"/>
        </w:rPr>
        <w:t xml:space="preserve">ie gelieferten Daten </w:t>
      </w:r>
      <w:r>
        <w:rPr>
          <w:rFonts w:ascii="Myriad Pro" w:eastAsia="Calibri" w:hAnsi="Myriad Pro" w:cs="Arial"/>
          <w:sz w:val="22"/>
          <w:szCs w:val="22"/>
          <w:lang w:val="de-DE"/>
        </w:rPr>
        <w:t>durch das IIT</w:t>
      </w:r>
      <w:r w:rsidR="00533417" w:rsidRPr="00533417">
        <w:rPr>
          <w:rFonts w:ascii="Myriad Pro" w:eastAsia="Calibri" w:hAnsi="Myriad Pro" w:cs="Arial"/>
          <w:sz w:val="22"/>
          <w:szCs w:val="22"/>
          <w:lang w:val="de-DE"/>
        </w:rPr>
        <w:t xml:space="preserve"> im Rahmen des Verwaltungsverfahrens, für welches sie mitgeteilt wurden, sowie für die damit zusammenhängenden Verwa</w:t>
      </w:r>
      <w:r>
        <w:rPr>
          <w:rFonts w:ascii="Myriad Pro" w:eastAsia="Calibri" w:hAnsi="Myriad Pro" w:cs="Arial"/>
          <w:sz w:val="22"/>
          <w:szCs w:val="22"/>
          <w:lang w:val="de-DE"/>
        </w:rPr>
        <w:t>ltungsobliegenheiten, verwendet werden;</w:t>
      </w:r>
    </w:p>
    <w:p w14:paraId="25D8B7D9" w14:textId="77777777" w:rsidR="00533417" w:rsidRPr="00533417" w:rsidRDefault="00A86C5F" w:rsidP="00533417">
      <w:pPr>
        <w:numPr>
          <w:ilvl w:val="0"/>
          <w:numId w:val="2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d</w:t>
      </w:r>
      <w:r w:rsidR="00533417" w:rsidRPr="00533417">
        <w:rPr>
          <w:rFonts w:ascii="Myriad Pro" w:eastAsia="Calibri" w:hAnsi="Myriad Pro" w:cs="Arial"/>
          <w:sz w:val="22"/>
          <w:szCs w:val="22"/>
          <w:lang w:val="de-DE"/>
        </w:rPr>
        <w:t>ie Verarbeitu</w:t>
      </w:r>
      <w:r>
        <w:rPr>
          <w:rFonts w:ascii="Myriad Pro" w:eastAsia="Calibri" w:hAnsi="Myriad Pro" w:cs="Arial"/>
          <w:sz w:val="22"/>
          <w:szCs w:val="22"/>
          <w:lang w:val="de-DE"/>
        </w:rPr>
        <w:t>ng der Daten erfolgt auf Papier, sowie mit</w:t>
      </w:r>
      <w:r w:rsidR="00533417" w:rsidRPr="00533417">
        <w:rPr>
          <w:rFonts w:ascii="Myriad Pro" w:eastAsia="Calibri" w:hAnsi="Myriad Pro" w:cs="Arial"/>
          <w:sz w:val="22"/>
          <w:szCs w:val="22"/>
          <w:lang w:val="de-DE"/>
        </w:rPr>
        <w:t xml:space="preserve"> informa</w:t>
      </w:r>
      <w:r>
        <w:rPr>
          <w:rFonts w:ascii="Myriad Pro" w:eastAsia="Calibri" w:hAnsi="Myriad Pro" w:cs="Arial"/>
          <w:sz w:val="22"/>
          <w:szCs w:val="22"/>
          <w:lang w:val="de-DE"/>
        </w:rPr>
        <w:t>tische und telematische Systeme erfolgt;</w:t>
      </w:r>
    </w:p>
    <w:p w14:paraId="0611D22F" w14:textId="77777777" w:rsidR="00533417" w:rsidRPr="00533417" w:rsidRDefault="00A86C5F" w:rsidP="00533417">
      <w:pPr>
        <w:numPr>
          <w:ilvl w:val="0"/>
          <w:numId w:val="2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d</w:t>
      </w:r>
      <w:r w:rsidR="00533417" w:rsidRPr="00533417">
        <w:rPr>
          <w:rFonts w:ascii="Myriad Pro" w:eastAsia="Calibri" w:hAnsi="Myriad Pro" w:cs="Arial"/>
          <w:sz w:val="22"/>
          <w:szCs w:val="22"/>
          <w:lang w:val="de-DE"/>
        </w:rPr>
        <w:t xml:space="preserve">ie Bereitstellung der Daten verpflichtend </w:t>
      </w:r>
      <w:r w:rsidRPr="00533417">
        <w:rPr>
          <w:rFonts w:ascii="Myriad Pro" w:eastAsia="Calibri" w:hAnsi="Myriad Pro" w:cs="Arial"/>
          <w:sz w:val="22"/>
          <w:szCs w:val="22"/>
          <w:lang w:val="de-DE"/>
        </w:rPr>
        <w:t xml:space="preserve">ist </w:t>
      </w:r>
      <w:r w:rsidR="00533417" w:rsidRPr="00533417">
        <w:rPr>
          <w:rFonts w:ascii="Myriad Pro" w:eastAsia="Calibri" w:hAnsi="Myriad Pro" w:cs="Arial"/>
          <w:sz w:val="22"/>
          <w:szCs w:val="22"/>
          <w:lang w:val="de-DE"/>
        </w:rPr>
        <w:t>und zur Erreichung der oben angeführten</w:t>
      </w:r>
      <w:r>
        <w:rPr>
          <w:rFonts w:ascii="Myriad Pro" w:eastAsia="Calibri" w:hAnsi="Myriad Pro" w:cs="Arial"/>
          <w:sz w:val="22"/>
          <w:szCs w:val="22"/>
          <w:lang w:val="de-DE"/>
        </w:rPr>
        <w:t xml:space="preserve"> institutionellen Zielsetzungen </w:t>
      </w:r>
      <w:r w:rsidRPr="00533417">
        <w:rPr>
          <w:rFonts w:ascii="Myriad Pro" w:eastAsia="Calibri" w:hAnsi="Myriad Pro" w:cs="Arial"/>
          <w:sz w:val="22"/>
          <w:szCs w:val="22"/>
          <w:lang w:val="de-DE"/>
        </w:rPr>
        <w:t>dient</w:t>
      </w:r>
      <w:r>
        <w:rPr>
          <w:rFonts w:ascii="Myriad Pro" w:eastAsia="Calibri" w:hAnsi="Myriad Pro" w:cs="Arial"/>
          <w:sz w:val="22"/>
          <w:szCs w:val="22"/>
          <w:lang w:val="de-DE"/>
        </w:rPr>
        <w:t>;</w:t>
      </w:r>
    </w:p>
    <w:p w14:paraId="74B8FA16" w14:textId="77777777" w:rsidR="00533417" w:rsidRPr="00533417" w:rsidRDefault="00533417" w:rsidP="00533417">
      <w:pPr>
        <w:numPr>
          <w:ilvl w:val="0"/>
          <w:numId w:val="25"/>
        </w:numPr>
        <w:autoSpaceDE w:val="0"/>
        <w:autoSpaceDN w:val="0"/>
        <w:adjustRightInd w:val="0"/>
        <w:spacing w:after="0" w:line="240" w:lineRule="auto"/>
        <w:contextualSpacing/>
        <w:rPr>
          <w:rFonts w:ascii="Myriad Pro" w:eastAsia="Calibri" w:hAnsi="Myriad Pro" w:cs="Arial"/>
          <w:sz w:val="22"/>
          <w:szCs w:val="22"/>
          <w:lang w:val="de-DE"/>
        </w:rPr>
      </w:pPr>
      <w:r w:rsidRPr="00533417">
        <w:rPr>
          <w:rFonts w:ascii="Myriad Pro" w:eastAsia="Calibri" w:hAnsi="Myriad Pro" w:cs="Arial"/>
          <w:sz w:val="22"/>
          <w:szCs w:val="22"/>
          <w:lang w:val="de-DE"/>
        </w:rPr>
        <w:t xml:space="preserve">Inhaber der Datenverarbeitung </w:t>
      </w:r>
      <w:r w:rsidR="00A86C5F">
        <w:rPr>
          <w:rFonts w:ascii="Myriad Pro" w:eastAsia="Calibri" w:hAnsi="Myriad Pro" w:cs="Arial"/>
          <w:sz w:val="22"/>
          <w:szCs w:val="22"/>
          <w:lang w:val="de-DE"/>
        </w:rPr>
        <w:t xml:space="preserve">das IIT </w:t>
      </w:r>
      <w:proofErr w:type="spellStart"/>
      <w:r w:rsidR="00A86C5F">
        <w:rPr>
          <w:rFonts w:ascii="Myriad Pro" w:eastAsia="Calibri" w:hAnsi="Myriad Pro" w:cs="Arial"/>
          <w:sz w:val="22"/>
          <w:szCs w:val="22"/>
          <w:lang w:val="de-DE"/>
        </w:rPr>
        <w:t>is</w:t>
      </w:r>
      <w:proofErr w:type="spellEnd"/>
      <w:r w:rsidR="00A86C5F">
        <w:rPr>
          <w:rFonts w:ascii="Myriad Pro" w:eastAsia="Calibri" w:hAnsi="Myriad Pro" w:cs="Arial"/>
          <w:sz w:val="22"/>
          <w:szCs w:val="22"/>
          <w:lang w:val="de-DE"/>
        </w:rPr>
        <w:t>;</w:t>
      </w:r>
    </w:p>
    <w:p w14:paraId="775F13DA" w14:textId="77777777" w:rsidR="00533417" w:rsidRPr="00533417" w:rsidRDefault="00A86C5F" w:rsidP="00533417">
      <w:pPr>
        <w:numPr>
          <w:ilvl w:val="0"/>
          <w:numId w:val="25"/>
        </w:numPr>
        <w:autoSpaceDE w:val="0"/>
        <w:autoSpaceDN w:val="0"/>
        <w:adjustRightInd w:val="0"/>
        <w:spacing w:after="0" w:line="240" w:lineRule="auto"/>
        <w:contextualSpacing/>
        <w:rPr>
          <w:rFonts w:ascii="Myriad Pro" w:eastAsia="Calibri" w:hAnsi="Myriad Pro" w:cs="Arial"/>
          <w:sz w:val="22"/>
          <w:szCs w:val="22"/>
          <w:lang w:val="de-DE"/>
        </w:rPr>
      </w:pPr>
      <w:r>
        <w:rPr>
          <w:rFonts w:ascii="Myriad Pro" w:eastAsia="Calibri" w:hAnsi="Myriad Pro" w:cs="Arial"/>
          <w:sz w:val="22"/>
          <w:szCs w:val="22"/>
          <w:lang w:val="de-DE"/>
        </w:rPr>
        <w:t>d</w:t>
      </w:r>
      <w:r w:rsidR="00533417" w:rsidRPr="00533417">
        <w:rPr>
          <w:rFonts w:ascii="Myriad Pro" w:eastAsia="Calibri" w:hAnsi="Myriad Pro" w:cs="Arial"/>
          <w:sz w:val="22"/>
          <w:szCs w:val="22"/>
          <w:lang w:val="de-DE"/>
        </w:rPr>
        <w:t>er Betroffene die Rechte</w:t>
      </w:r>
      <w:r w:rsidRPr="00A86C5F">
        <w:rPr>
          <w:rFonts w:ascii="Myriad Pro" w:eastAsia="Calibri" w:hAnsi="Myriad Pro" w:cs="Arial"/>
          <w:sz w:val="22"/>
          <w:szCs w:val="22"/>
          <w:lang w:val="de-DE"/>
        </w:rPr>
        <w:t xml:space="preserve"> </w:t>
      </w:r>
      <w:r>
        <w:rPr>
          <w:rFonts w:ascii="Myriad Pro" w:eastAsia="Calibri" w:hAnsi="Myriad Pro" w:cs="Arial"/>
          <w:sz w:val="22"/>
          <w:szCs w:val="22"/>
          <w:lang w:val="de-DE"/>
        </w:rPr>
        <w:t>inne</w:t>
      </w:r>
      <w:r w:rsidRPr="00533417">
        <w:rPr>
          <w:rFonts w:ascii="Myriad Pro" w:eastAsia="Calibri" w:hAnsi="Myriad Pro" w:cs="Arial"/>
          <w:sz w:val="22"/>
          <w:szCs w:val="22"/>
          <w:lang w:val="de-DE"/>
        </w:rPr>
        <w:t>hat</w:t>
      </w:r>
      <w:r w:rsidR="00533417" w:rsidRPr="00533417">
        <w:rPr>
          <w:rFonts w:ascii="Myriad Pro" w:eastAsia="Calibri" w:hAnsi="Myriad Pro" w:cs="Arial"/>
          <w:sz w:val="22"/>
          <w:szCs w:val="22"/>
          <w:lang w:val="de-DE"/>
        </w:rPr>
        <w:t xml:space="preserve">, die ihm laut Art. 7 des </w:t>
      </w:r>
      <w:proofErr w:type="spellStart"/>
      <w:r w:rsidR="00533417" w:rsidRPr="00533417">
        <w:rPr>
          <w:rFonts w:ascii="Myriad Pro" w:eastAsia="Calibri" w:hAnsi="Myriad Pro" w:cs="Arial"/>
          <w:sz w:val="22"/>
          <w:szCs w:val="22"/>
          <w:lang w:val="de-DE"/>
        </w:rPr>
        <w:t>GvD</w:t>
      </w:r>
      <w:proofErr w:type="spellEnd"/>
      <w:r w:rsidR="00533417" w:rsidRPr="00533417">
        <w:rPr>
          <w:rFonts w:ascii="Myriad Pro" w:eastAsia="Calibri" w:hAnsi="Myriad Pro" w:cs="Arial"/>
          <w:sz w:val="22"/>
          <w:szCs w:val="22"/>
          <w:lang w:val="de-DE"/>
        </w:rPr>
        <w:t xml:space="preserve"> Nr. 196 vom 30. Juni 2003 in geltender Fassung zustehen. </w:t>
      </w:r>
    </w:p>
    <w:p w14:paraId="158987C3" w14:textId="77777777" w:rsidR="00A86C5F" w:rsidRPr="00A86C5F" w:rsidRDefault="00A86C5F" w:rsidP="00A86C5F">
      <w:pPr>
        <w:pStyle w:val="Listenabsatz"/>
        <w:numPr>
          <w:ilvl w:val="0"/>
          <w:numId w:val="25"/>
        </w:numPr>
        <w:autoSpaceDE w:val="0"/>
        <w:autoSpaceDN w:val="0"/>
        <w:adjustRightInd w:val="0"/>
        <w:jc w:val="right"/>
        <w:rPr>
          <w:rFonts w:ascii="Myriad Pro" w:eastAsia="Calibri" w:hAnsi="Myriad Pro" w:cs="ArialMT"/>
          <w:sz w:val="22"/>
          <w:lang w:val="it-IT"/>
        </w:rPr>
      </w:pPr>
    </w:p>
    <w:p w14:paraId="5829F72A" w14:textId="77777777" w:rsidR="00A86C5F" w:rsidRPr="00A86C5F" w:rsidRDefault="00A86C5F" w:rsidP="00A86C5F">
      <w:pPr>
        <w:pStyle w:val="Listenabsatz"/>
        <w:numPr>
          <w:ilvl w:val="0"/>
          <w:numId w:val="25"/>
        </w:numPr>
        <w:autoSpaceDE w:val="0"/>
        <w:autoSpaceDN w:val="0"/>
        <w:adjustRightInd w:val="0"/>
        <w:jc w:val="right"/>
        <w:rPr>
          <w:rFonts w:ascii="Myriad Pro" w:eastAsia="Calibri" w:hAnsi="Myriad Pro" w:cs="ArialMT"/>
          <w:sz w:val="22"/>
          <w:lang w:val="it-IT"/>
        </w:rPr>
      </w:pPr>
    </w:p>
    <w:p w14:paraId="5CFBF05B" w14:textId="77777777" w:rsidR="00A86C5F" w:rsidRPr="00A86C5F" w:rsidRDefault="00A86C5F" w:rsidP="00A86C5F">
      <w:pPr>
        <w:pStyle w:val="Listenabsatz"/>
        <w:numPr>
          <w:ilvl w:val="0"/>
          <w:numId w:val="25"/>
        </w:numPr>
        <w:autoSpaceDE w:val="0"/>
        <w:autoSpaceDN w:val="0"/>
        <w:adjustRightInd w:val="0"/>
        <w:jc w:val="right"/>
        <w:rPr>
          <w:rFonts w:ascii="Myriad Pro" w:eastAsia="Calibri" w:hAnsi="Myriad Pro" w:cs="ArialMT"/>
          <w:sz w:val="22"/>
          <w:lang w:val="it-IT"/>
        </w:rPr>
      </w:pPr>
      <w:r w:rsidRPr="00A86C5F">
        <w:rPr>
          <w:rFonts w:ascii="Myriad Pro" w:eastAsia="Calibri" w:hAnsi="Myriad Pro" w:cs="ArialMT"/>
          <w:sz w:val="22"/>
          <w:lang w:val="it-IT"/>
        </w:rPr>
        <w:t>___________________________________________</w:t>
      </w:r>
    </w:p>
    <w:p w14:paraId="4840B4B1" w14:textId="77777777" w:rsidR="00073561" w:rsidRPr="00A86C5F" w:rsidRDefault="00A86C5F" w:rsidP="00533417">
      <w:pPr>
        <w:pStyle w:val="Listenabsatz"/>
        <w:numPr>
          <w:ilvl w:val="0"/>
          <w:numId w:val="25"/>
        </w:numPr>
        <w:autoSpaceDE w:val="0"/>
        <w:autoSpaceDN w:val="0"/>
        <w:adjustRightInd w:val="0"/>
        <w:spacing w:after="200" w:line="276" w:lineRule="auto"/>
        <w:jc w:val="right"/>
        <w:rPr>
          <w:rFonts w:ascii="Myriad Pro" w:hAnsi="Myriad Pro"/>
        </w:rPr>
      </w:pPr>
      <w:r w:rsidRPr="00A86C5F">
        <w:rPr>
          <w:rFonts w:ascii="Myriad Pro" w:eastAsia="Calibri" w:hAnsi="Myriad Pro" w:cs="ArialMT"/>
          <w:sz w:val="22"/>
          <w:lang w:val="it-IT"/>
        </w:rPr>
        <w:t>DATUM UND UNTERSCHRIFT</w:t>
      </w:r>
    </w:p>
    <w:sectPr w:rsidR="00073561" w:rsidRPr="00A86C5F" w:rsidSect="00536A8C">
      <w:headerReference w:type="default" r:id="rId9"/>
      <w:foot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5F7" w14:textId="77777777" w:rsidR="00B512DC" w:rsidRDefault="00B512DC" w:rsidP="004C2A4A">
      <w:pPr>
        <w:spacing w:after="0" w:line="240" w:lineRule="auto"/>
      </w:pPr>
      <w:r>
        <w:separator/>
      </w:r>
    </w:p>
  </w:endnote>
  <w:endnote w:type="continuationSeparator" w:id="0">
    <w:p w14:paraId="5C0902D1" w14:textId="77777777" w:rsidR="00B512DC" w:rsidRDefault="00B512DC" w:rsidP="004C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yriadPro-Semibold">
    <w:altName w:val="DokChamp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C414" w14:textId="77777777" w:rsidR="00950F1E" w:rsidRDefault="009D0908">
    <w:pPr>
      <w:pStyle w:val="Fuzeile"/>
      <w:rPr>
        <w:noProof/>
        <w:lang w:eastAsia="de-DE"/>
      </w:rPr>
    </w:pPr>
    <w:r>
      <w:rPr>
        <w:noProof/>
        <w:lang w:eastAsia="de-DE"/>
      </w:rPr>
      <w:drawing>
        <wp:anchor distT="0" distB="0" distL="114300" distR="114300" simplePos="0" relativeHeight="251662336" behindDoc="1" locked="0" layoutInCell="1" allowOverlap="1" wp14:anchorId="4291A636" wp14:editId="68A2357D">
          <wp:simplePos x="0" y="0"/>
          <wp:positionH relativeFrom="column">
            <wp:posOffset>-480695</wp:posOffset>
          </wp:positionH>
          <wp:positionV relativeFrom="paragraph">
            <wp:posOffset>99695</wp:posOffset>
          </wp:positionV>
          <wp:extent cx="433705" cy="352425"/>
          <wp:effectExtent l="0" t="0" r="4445" b="9525"/>
          <wp:wrapTight wrapText="bothSides">
            <wp:wrapPolygon edited="0">
              <wp:start x="0" y="0"/>
              <wp:lineTo x="0" y="21016"/>
              <wp:lineTo x="20873" y="21016"/>
              <wp:lineTo x="20873" y="0"/>
              <wp:lineTo x="0" y="0"/>
            </wp:wrapPolygon>
          </wp:wrapTight>
          <wp:docPr id="2" name="Grafik 2" descr="G:\IIT\PR&amp;Presse\Marketing Tools\Logos\IIT\IIT Logo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T\PR&amp;Presse\Marketing Tools\Logos\IIT\IIT Logo bla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A4B">
      <w:rPr>
        <w:rFonts w:ascii="Georgia" w:hAnsi="Georgia"/>
        <w:noProof/>
        <w:sz w:val="20"/>
        <w:szCs w:val="20"/>
        <w:lang w:eastAsia="de-DE"/>
      </w:rPr>
      <mc:AlternateContent>
        <mc:Choice Requires="wps">
          <w:drawing>
            <wp:anchor distT="0" distB="0" distL="114300" distR="114300" simplePos="0" relativeHeight="251659264" behindDoc="1" locked="0" layoutInCell="1" allowOverlap="1" wp14:anchorId="31EAEE61" wp14:editId="1CC7BD48">
              <wp:simplePos x="0" y="0"/>
              <wp:positionH relativeFrom="column">
                <wp:posOffset>90805</wp:posOffset>
              </wp:positionH>
              <wp:positionV relativeFrom="paragraph">
                <wp:posOffset>42545</wp:posOffset>
              </wp:positionV>
              <wp:extent cx="6629400" cy="746125"/>
              <wp:effectExtent l="0" t="0" r="0" b="0"/>
              <wp:wrapTight wrapText="bothSides">
                <wp:wrapPolygon edited="0">
                  <wp:start x="186" y="0"/>
                  <wp:lineTo x="186" y="20957"/>
                  <wp:lineTo x="21352" y="20957"/>
                  <wp:lineTo x="21352" y="0"/>
                  <wp:lineTo x="186"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6125"/>
                      </a:xfrm>
                      <a:prstGeom prst="rect">
                        <a:avLst/>
                      </a:prstGeom>
                      <a:noFill/>
                      <a:ln w="9525">
                        <a:noFill/>
                        <a:miter lim="800000"/>
                        <a:headEnd/>
                        <a:tailEnd/>
                      </a:ln>
                    </wps:spPr>
                    <wps:txbx>
                      <w:txbxContent>
                        <w:p w14:paraId="1B8FDDC4" w14:textId="77777777" w:rsidR="00950F1E" w:rsidRPr="009D0908" w:rsidRDefault="00950F1E" w:rsidP="00950F1E">
                          <w:pPr>
                            <w:widowControl w:val="0"/>
                            <w:autoSpaceDE w:val="0"/>
                            <w:autoSpaceDN w:val="0"/>
                            <w:adjustRightInd w:val="0"/>
                            <w:spacing w:after="0" w:line="240" w:lineRule="auto"/>
                            <w:jc w:val="both"/>
                            <w:textAlignment w:val="center"/>
                            <w:rPr>
                              <w:rFonts w:ascii="MyriadPro-Semibold" w:hAnsi="MyriadPro-Semibold"/>
                              <w:color w:val="008EFF"/>
                              <w:sz w:val="17"/>
                              <w:szCs w:val="17"/>
                              <w:lang w:val="it-IT"/>
                            </w:rPr>
                          </w:pPr>
                          <w:r w:rsidRPr="000A5731">
                            <w:rPr>
                              <w:rFonts w:ascii="MyriadPro-Semibold" w:hAnsi="MyriadPro-Semibold"/>
                              <w:color w:val="008EFF"/>
                              <w:sz w:val="17"/>
                              <w:szCs w:val="17"/>
                              <w:lang w:val="de-DE"/>
                            </w:rPr>
                            <w:t>Institut für Innovative Technologien Bozen Kons</w:t>
                          </w:r>
                          <w:r w:rsidR="009D0908" w:rsidRPr="000A5731">
                            <w:rPr>
                              <w:rFonts w:ascii="MyriadPro-Semibold" w:hAnsi="MyriadPro-Semibold"/>
                              <w:color w:val="008EFF"/>
                              <w:sz w:val="17"/>
                              <w:szCs w:val="17"/>
                              <w:lang w:val="de-DE"/>
                            </w:rPr>
                            <w:t>.</w:t>
                          </w:r>
                          <w:r w:rsidRPr="000A5731">
                            <w:rPr>
                              <w:rFonts w:ascii="MyriadPro-Semibold" w:hAnsi="MyriadPro-Semibold"/>
                              <w:color w:val="008EFF"/>
                              <w:sz w:val="17"/>
                              <w:szCs w:val="17"/>
                              <w:lang w:val="de-DE"/>
                            </w:rPr>
                            <w:t xml:space="preserve"> </w:t>
                          </w:r>
                          <w:r w:rsidRPr="009D0908">
                            <w:rPr>
                              <w:rFonts w:ascii="MyriadPro-Semibold" w:hAnsi="MyriadPro-Semibold"/>
                              <w:color w:val="008EFF"/>
                              <w:sz w:val="17"/>
                              <w:szCs w:val="17"/>
                              <w:lang w:val="it-IT"/>
                            </w:rPr>
                            <w:t>GmbH</w:t>
                          </w:r>
                          <w:r w:rsidR="007F78D2" w:rsidRPr="009D0908">
                            <w:rPr>
                              <w:rFonts w:ascii="MyriadPro-Semibold" w:hAnsi="MyriadPro-Semibold"/>
                              <w:color w:val="008EFF"/>
                              <w:sz w:val="17"/>
                              <w:szCs w:val="17"/>
                              <w:lang w:val="it-IT"/>
                            </w:rPr>
                            <w:t xml:space="preserve"> / </w:t>
                          </w:r>
                          <w:r w:rsidRPr="004520F4">
                            <w:rPr>
                              <w:rFonts w:ascii="MyriadPro-Semibold" w:hAnsi="MyriadPro-Semibold"/>
                              <w:i/>
                              <w:color w:val="008EFF"/>
                              <w:sz w:val="17"/>
                              <w:szCs w:val="17"/>
                              <w:lang w:val="it-IT"/>
                            </w:rPr>
                            <w:t xml:space="preserve">Istituto per Innovazioni Tecnologiche Bolzano </w:t>
                          </w:r>
                          <w:proofErr w:type="spellStart"/>
                          <w:r w:rsidRPr="004520F4">
                            <w:rPr>
                              <w:rFonts w:ascii="MyriadPro-Semibold" w:hAnsi="MyriadPro-Semibold"/>
                              <w:i/>
                              <w:color w:val="008EFF"/>
                              <w:sz w:val="17"/>
                              <w:szCs w:val="17"/>
                              <w:lang w:val="it-IT"/>
                            </w:rPr>
                            <w:t>S</w:t>
                          </w:r>
                          <w:r w:rsidR="009D0908" w:rsidRPr="004520F4">
                            <w:rPr>
                              <w:rFonts w:ascii="MyriadPro-Semibold" w:hAnsi="MyriadPro-Semibold"/>
                              <w:i/>
                              <w:color w:val="008EFF"/>
                              <w:sz w:val="17"/>
                              <w:szCs w:val="17"/>
                              <w:lang w:val="it-IT"/>
                            </w:rPr>
                            <w:t>.c.a.r.l</w:t>
                          </w:r>
                          <w:proofErr w:type="spellEnd"/>
                          <w:r w:rsidR="009D0908" w:rsidRPr="004520F4">
                            <w:rPr>
                              <w:rFonts w:ascii="MyriadPro-Semibold" w:hAnsi="MyriadPro-Semibold"/>
                              <w:i/>
                              <w:color w:val="008EFF"/>
                              <w:sz w:val="17"/>
                              <w:szCs w:val="17"/>
                              <w:lang w:val="it-IT"/>
                            </w:rPr>
                            <w:t>.</w:t>
                          </w:r>
                        </w:p>
                        <w:p w14:paraId="793B7620" w14:textId="77777777" w:rsidR="00950F1E" w:rsidRPr="00A40C9E" w:rsidRDefault="004520F4" w:rsidP="00950F1E">
                          <w:pPr>
                            <w:widowControl w:val="0"/>
                            <w:autoSpaceDE w:val="0"/>
                            <w:autoSpaceDN w:val="0"/>
                            <w:adjustRightInd w:val="0"/>
                            <w:spacing w:after="0" w:line="240" w:lineRule="auto"/>
                            <w:textAlignment w:val="center"/>
                            <w:rPr>
                              <w:rFonts w:ascii="Myriad Pro" w:eastAsia="Times New Roman" w:hAnsi="Myriad Pro" w:cs="Times New Roman"/>
                              <w:color w:val="000000"/>
                              <w:sz w:val="17"/>
                              <w:szCs w:val="17"/>
                              <w:lang w:val="en-US" w:eastAsia="de-DE"/>
                            </w:rPr>
                          </w:pPr>
                          <w:r w:rsidRPr="009D0908">
                            <w:rPr>
                              <w:rFonts w:ascii="Myriad Pro" w:eastAsia="Times New Roman" w:hAnsi="Myriad Pro" w:cs="Times New Roman"/>
                              <w:color w:val="000000"/>
                              <w:sz w:val="17"/>
                              <w:szCs w:val="17"/>
                              <w:lang w:val="it-IT" w:eastAsia="de-DE"/>
                            </w:rPr>
                            <w:t>Enrico-Mattei-</w:t>
                          </w:r>
                          <w:proofErr w:type="spellStart"/>
                          <w:r w:rsidRPr="009D0908">
                            <w:rPr>
                              <w:rFonts w:ascii="Myriad Pro" w:eastAsia="Times New Roman" w:hAnsi="Myriad Pro" w:cs="Times New Roman"/>
                              <w:color w:val="000000"/>
                              <w:sz w:val="17"/>
                              <w:szCs w:val="17"/>
                              <w:lang w:val="it-IT" w:eastAsia="de-DE"/>
                            </w:rPr>
                            <w:t>Str</w:t>
                          </w:r>
                          <w:proofErr w:type="spellEnd"/>
                          <w:r w:rsidRPr="009D0908">
                            <w:rPr>
                              <w:rFonts w:ascii="Myriad Pro" w:eastAsia="Times New Roman" w:hAnsi="Myriad Pro" w:cs="Times New Roman"/>
                              <w:color w:val="000000"/>
                              <w:sz w:val="17"/>
                              <w:szCs w:val="17"/>
                              <w:lang w:val="it-IT" w:eastAsia="de-DE"/>
                            </w:rPr>
                            <w:t xml:space="preserve">. 1, </w:t>
                          </w:r>
                          <w:r>
                            <w:rPr>
                              <w:rFonts w:ascii="Myriad Pro" w:eastAsia="Times New Roman" w:hAnsi="Myriad Pro" w:cs="Times New Roman"/>
                              <w:color w:val="000000"/>
                              <w:sz w:val="17"/>
                              <w:szCs w:val="17"/>
                              <w:lang w:val="it-IT" w:eastAsia="de-DE"/>
                            </w:rPr>
                            <w:t>/ v</w:t>
                          </w:r>
                          <w:r w:rsidRPr="004520F4">
                            <w:rPr>
                              <w:rFonts w:ascii="Myriad Pro" w:eastAsia="Times New Roman" w:hAnsi="Myriad Pro" w:cs="Times New Roman"/>
                              <w:i/>
                              <w:color w:val="000000"/>
                              <w:sz w:val="17"/>
                              <w:szCs w:val="17"/>
                              <w:lang w:val="it-IT" w:eastAsia="de-DE"/>
                            </w:rPr>
                            <w:t>ia Enrico Mattei 1</w:t>
                          </w:r>
                          <w:r>
                            <w:rPr>
                              <w:rFonts w:ascii="Myriad Pro" w:eastAsia="Times New Roman" w:hAnsi="Myriad Pro" w:cs="Times New Roman"/>
                              <w:i/>
                              <w:color w:val="000000"/>
                              <w:sz w:val="17"/>
                              <w:szCs w:val="17"/>
                              <w:lang w:val="it-IT" w:eastAsia="de-DE"/>
                            </w:rPr>
                            <w:t xml:space="preserve">; </w:t>
                          </w:r>
                          <w:r>
                            <w:rPr>
                              <w:rFonts w:ascii="Myriad Pro" w:eastAsia="Times New Roman" w:hAnsi="Myriad Pro" w:cs="Times New Roman"/>
                              <w:color w:val="000000"/>
                              <w:sz w:val="17"/>
                              <w:szCs w:val="17"/>
                              <w:lang w:val="it-IT" w:eastAsia="de-DE"/>
                            </w:rPr>
                            <w:t xml:space="preserve">I-39100 Bozen / </w:t>
                          </w:r>
                          <w:r w:rsidRPr="004520F4">
                            <w:rPr>
                              <w:rFonts w:ascii="Myriad Pro" w:eastAsia="Times New Roman" w:hAnsi="Myriad Pro" w:cs="Times New Roman"/>
                              <w:i/>
                              <w:color w:val="000000"/>
                              <w:sz w:val="17"/>
                              <w:szCs w:val="17"/>
                              <w:lang w:val="it-IT" w:eastAsia="de-DE"/>
                            </w:rPr>
                            <w:t>Bolzano</w:t>
                          </w:r>
                          <w:r w:rsidR="00950F1E" w:rsidRPr="009D0908">
                            <w:rPr>
                              <w:rFonts w:ascii="Myriad Pro" w:eastAsia="Times New Roman" w:hAnsi="Myriad Pro" w:cs="Times New Roman"/>
                              <w:color w:val="000000"/>
                              <w:sz w:val="17"/>
                              <w:szCs w:val="17"/>
                              <w:lang w:val="it-IT" w:eastAsia="de-DE"/>
                            </w:rPr>
                            <w:t xml:space="preserve">, Tel. </w:t>
                          </w:r>
                          <w:r w:rsidR="00950F1E" w:rsidRPr="00A40C9E">
                            <w:rPr>
                              <w:rFonts w:ascii="Myriad Pro" w:eastAsia="Times New Roman" w:hAnsi="Myriad Pro" w:cs="Times New Roman"/>
                              <w:color w:val="000000"/>
                              <w:sz w:val="17"/>
                              <w:szCs w:val="17"/>
                              <w:lang w:val="en-US" w:eastAsia="de-DE"/>
                            </w:rPr>
                            <w:t>+39 0471 050444, Fax +39 0471 050445</w:t>
                          </w:r>
                        </w:p>
                        <w:p w14:paraId="792FA63A" w14:textId="77777777" w:rsidR="00D90158" w:rsidRPr="009D0908" w:rsidRDefault="00950F1E" w:rsidP="009D0908">
                          <w:pPr>
                            <w:spacing w:after="0" w:line="240" w:lineRule="auto"/>
                            <w:rPr>
                              <w:rFonts w:ascii="Myriad Pro" w:eastAsia="Times New Roman" w:hAnsi="Myriad Pro" w:cs="Times New Roman"/>
                              <w:color w:val="000000"/>
                              <w:sz w:val="17"/>
                              <w:szCs w:val="17"/>
                              <w:lang w:val="en-US" w:eastAsia="de-DE"/>
                            </w:rPr>
                          </w:pPr>
                          <w:r w:rsidRPr="009D0908">
                            <w:rPr>
                              <w:rFonts w:ascii="Myriad Pro" w:eastAsia="Times New Roman" w:hAnsi="Myriad Pro" w:cs="Times New Roman"/>
                              <w:color w:val="000000"/>
                              <w:sz w:val="17"/>
                              <w:szCs w:val="17"/>
                              <w:lang w:val="en-US" w:eastAsia="de-DE"/>
                            </w:rPr>
                            <w:t xml:space="preserve">info@iit.bz.it, www.iit.bz.it, MwSt / </w:t>
                          </w:r>
                          <w:r w:rsidRPr="004520F4">
                            <w:rPr>
                              <w:rFonts w:ascii="Myriad Pro" w:eastAsia="Times New Roman" w:hAnsi="Myriad Pro" w:cs="Times New Roman"/>
                              <w:i/>
                              <w:color w:val="000000"/>
                              <w:sz w:val="17"/>
                              <w:szCs w:val="17"/>
                              <w:lang w:val="en-US" w:eastAsia="de-DE"/>
                            </w:rPr>
                            <w:t>P. IVA</w:t>
                          </w:r>
                          <w:r w:rsidRPr="009D0908">
                            <w:rPr>
                              <w:rFonts w:ascii="Myriad Pro" w:eastAsia="Times New Roman" w:hAnsi="Myriad Pro" w:cs="Times New Roman"/>
                              <w:color w:val="000000"/>
                              <w:sz w:val="17"/>
                              <w:szCs w:val="17"/>
                              <w:lang w:val="en-US" w:eastAsia="de-DE"/>
                            </w:rPr>
                            <w:t xml:space="preserve"> + St.-Nr. / </w:t>
                          </w:r>
                          <w:r w:rsidRPr="004520F4">
                            <w:rPr>
                              <w:rFonts w:ascii="Myriad Pro" w:eastAsia="Times New Roman" w:hAnsi="Myriad Pro" w:cs="Times New Roman"/>
                              <w:i/>
                              <w:color w:val="000000"/>
                              <w:sz w:val="17"/>
                              <w:szCs w:val="17"/>
                              <w:lang w:val="en-US" w:eastAsia="de-DE"/>
                            </w:rPr>
                            <w:t>C.F</w:t>
                          </w:r>
                          <w:r w:rsidRPr="009D0908">
                            <w:rPr>
                              <w:rFonts w:ascii="Myriad Pro" w:eastAsia="Times New Roman" w:hAnsi="Myriad Pro" w:cs="Times New Roman"/>
                              <w:color w:val="000000"/>
                              <w:sz w:val="17"/>
                              <w:szCs w:val="17"/>
                              <w:lang w:val="en-US" w:eastAsia="de-DE"/>
                            </w:rPr>
                            <w:t>. 02274870217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EE61" id="_x0000_t202" coordsize="21600,21600" o:spt="202" path="m,l,21600r21600,l21600,xe">
              <v:stroke joinstyle="miter"/>
              <v:path gradientshapeok="t" o:connecttype="rect"/>
            </v:shapetype>
            <v:shape id="Textfeld 2" o:spid="_x0000_s1026" type="#_x0000_t202" style="position:absolute;margin-left:7.15pt;margin-top:3.35pt;width:522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" filled="f" stroked="f">
              <v:textbox>
                <w:txbxContent>
                  <w:p w14:paraId="1B8FDDC4" w14:textId="77777777" w:rsidR="00950F1E" w:rsidRPr="009D0908" w:rsidRDefault="00950F1E" w:rsidP="00950F1E">
                    <w:pPr>
                      <w:widowControl w:val="0"/>
                      <w:autoSpaceDE w:val="0"/>
                      <w:autoSpaceDN w:val="0"/>
                      <w:adjustRightInd w:val="0"/>
                      <w:spacing w:after="0" w:line="240" w:lineRule="auto"/>
                      <w:jc w:val="both"/>
                      <w:textAlignment w:val="center"/>
                      <w:rPr>
                        <w:rFonts w:ascii="MyriadPro-Semibold" w:hAnsi="MyriadPro-Semibold"/>
                        <w:color w:val="008EFF"/>
                        <w:sz w:val="17"/>
                        <w:szCs w:val="17"/>
                        <w:lang w:val="it-IT"/>
                      </w:rPr>
                    </w:pPr>
                    <w:r w:rsidRPr="000A5731">
                      <w:rPr>
                        <w:rFonts w:ascii="MyriadPro-Semibold" w:hAnsi="MyriadPro-Semibold"/>
                        <w:color w:val="008EFF"/>
                        <w:sz w:val="17"/>
                        <w:szCs w:val="17"/>
                        <w:lang w:val="de-DE"/>
                      </w:rPr>
                      <w:t>Institut für Innovative Technologien Bozen Kons</w:t>
                    </w:r>
                    <w:r w:rsidR="009D0908" w:rsidRPr="000A5731">
                      <w:rPr>
                        <w:rFonts w:ascii="MyriadPro-Semibold" w:hAnsi="MyriadPro-Semibold"/>
                        <w:color w:val="008EFF"/>
                        <w:sz w:val="17"/>
                        <w:szCs w:val="17"/>
                        <w:lang w:val="de-DE"/>
                      </w:rPr>
                      <w:t>.</w:t>
                    </w:r>
                    <w:r w:rsidRPr="000A5731">
                      <w:rPr>
                        <w:rFonts w:ascii="MyriadPro-Semibold" w:hAnsi="MyriadPro-Semibold"/>
                        <w:color w:val="008EFF"/>
                        <w:sz w:val="17"/>
                        <w:szCs w:val="17"/>
                        <w:lang w:val="de-DE"/>
                      </w:rPr>
                      <w:t xml:space="preserve"> </w:t>
                    </w:r>
                    <w:r w:rsidRPr="009D0908">
                      <w:rPr>
                        <w:rFonts w:ascii="MyriadPro-Semibold" w:hAnsi="MyriadPro-Semibold"/>
                        <w:color w:val="008EFF"/>
                        <w:sz w:val="17"/>
                        <w:szCs w:val="17"/>
                        <w:lang w:val="it-IT"/>
                      </w:rPr>
                      <w:t>GmbH</w:t>
                    </w:r>
                    <w:r w:rsidR="007F78D2" w:rsidRPr="009D0908">
                      <w:rPr>
                        <w:rFonts w:ascii="MyriadPro-Semibold" w:hAnsi="MyriadPro-Semibold"/>
                        <w:color w:val="008EFF"/>
                        <w:sz w:val="17"/>
                        <w:szCs w:val="17"/>
                        <w:lang w:val="it-IT"/>
                      </w:rPr>
                      <w:t xml:space="preserve"> / </w:t>
                    </w:r>
                    <w:r w:rsidRPr="004520F4">
                      <w:rPr>
                        <w:rFonts w:ascii="MyriadPro-Semibold" w:hAnsi="MyriadPro-Semibold"/>
                        <w:i/>
                        <w:color w:val="008EFF"/>
                        <w:sz w:val="17"/>
                        <w:szCs w:val="17"/>
                        <w:lang w:val="it-IT"/>
                      </w:rPr>
                      <w:t xml:space="preserve">Istituto per Innovazioni Tecnologiche Bolzano </w:t>
                    </w:r>
                    <w:proofErr w:type="spellStart"/>
                    <w:r w:rsidRPr="004520F4">
                      <w:rPr>
                        <w:rFonts w:ascii="MyriadPro-Semibold" w:hAnsi="MyriadPro-Semibold"/>
                        <w:i/>
                        <w:color w:val="008EFF"/>
                        <w:sz w:val="17"/>
                        <w:szCs w:val="17"/>
                        <w:lang w:val="it-IT"/>
                      </w:rPr>
                      <w:t>S</w:t>
                    </w:r>
                    <w:r w:rsidR="009D0908" w:rsidRPr="004520F4">
                      <w:rPr>
                        <w:rFonts w:ascii="MyriadPro-Semibold" w:hAnsi="MyriadPro-Semibold"/>
                        <w:i/>
                        <w:color w:val="008EFF"/>
                        <w:sz w:val="17"/>
                        <w:szCs w:val="17"/>
                        <w:lang w:val="it-IT"/>
                      </w:rPr>
                      <w:t>.c.a.r.l</w:t>
                    </w:r>
                    <w:proofErr w:type="spellEnd"/>
                    <w:r w:rsidR="009D0908" w:rsidRPr="004520F4">
                      <w:rPr>
                        <w:rFonts w:ascii="MyriadPro-Semibold" w:hAnsi="MyriadPro-Semibold"/>
                        <w:i/>
                        <w:color w:val="008EFF"/>
                        <w:sz w:val="17"/>
                        <w:szCs w:val="17"/>
                        <w:lang w:val="it-IT"/>
                      </w:rPr>
                      <w:t>.</w:t>
                    </w:r>
                  </w:p>
                  <w:p w14:paraId="793B7620" w14:textId="77777777" w:rsidR="00950F1E" w:rsidRPr="00A40C9E" w:rsidRDefault="004520F4" w:rsidP="00950F1E">
                    <w:pPr>
                      <w:widowControl w:val="0"/>
                      <w:autoSpaceDE w:val="0"/>
                      <w:autoSpaceDN w:val="0"/>
                      <w:adjustRightInd w:val="0"/>
                      <w:spacing w:after="0" w:line="240" w:lineRule="auto"/>
                      <w:textAlignment w:val="center"/>
                      <w:rPr>
                        <w:rFonts w:ascii="Myriad Pro" w:eastAsia="Times New Roman" w:hAnsi="Myriad Pro" w:cs="Times New Roman"/>
                        <w:color w:val="000000"/>
                        <w:sz w:val="17"/>
                        <w:szCs w:val="17"/>
                        <w:lang w:val="en-US" w:eastAsia="de-DE"/>
                      </w:rPr>
                    </w:pPr>
                    <w:r w:rsidRPr="009D0908">
                      <w:rPr>
                        <w:rFonts w:ascii="Myriad Pro" w:eastAsia="Times New Roman" w:hAnsi="Myriad Pro" w:cs="Times New Roman"/>
                        <w:color w:val="000000"/>
                        <w:sz w:val="17"/>
                        <w:szCs w:val="17"/>
                        <w:lang w:val="it-IT" w:eastAsia="de-DE"/>
                      </w:rPr>
                      <w:t>Enrico-Mattei-</w:t>
                    </w:r>
                    <w:proofErr w:type="spellStart"/>
                    <w:r w:rsidRPr="009D0908">
                      <w:rPr>
                        <w:rFonts w:ascii="Myriad Pro" w:eastAsia="Times New Roman" w:hAnsi="Myriad Pro" w:cs="Times New Roman"/>
                        <w:color w:val="000000"/>
                        <w:sz w:val="17"/>
                        <w:szCs w:val="17"/>
                        <w:lang w:val="it-IT" w:eastAsia="de-DE"/>
                      </w:rPr>
                      <w:t>Str</w:t>
                    </w:r>
                    <w:proofErr w:type="spellEnd"/>
                    <w:r w:rsidRPr="009D0908">
                      <w:rPr>
                        <w:rFonts w:ascii="Myriad Pro" w:eastAsia="Times New Roman" w:hAnsi="Myriad Pro" w:cs="Times New Roman"/>
                        <w:color w:val="000000"/>
                        <w:sz w:val="17"/>
                        <w:szCs w:val="17"/>
                        <w:lang w:val="it-IT" w:eastAsia="de-DE"/>
                      </w:rPr>
                      <w:t xml:space="preserve">. 1, </w:t>
                    </w:r>
                    <w:r>
                      <w:rPr>
                        <w:rFonts w:ascii="Myriad Pro" w:eastAsia="Times New Roman" w:hAnsi="Myriad Pro" w:cs="Times New Roman"/>
                        <w:color w:val="000000"/>
                        <w:sz w:val="17"/>
                        <w:szCs w:val="17"/>
                        <w:lang w:val="it-IT" w:eastAsia="de-DE"/>
                      </w:rPr>
                      <w:t>/ v</w:t>
                    </w:r>
                    <w:r w:rsidRPr="004520F4">
                      <w:rPr>
                        <w:rFonts w:ascii="Myriad Pro" w:eastAsia="Times New Roman" w:hAnsi="Myriad Pro" w:cs="Times New Roman"/>
                        <w:i/>
                        <w:color w:val="000000"/>
                        <w:sz w:val="17"/>
                        <w:szCs w:val="17"/>
                        <w:lang w:val="it-IT" w:eastAsia="de-DE"/>
                      </w:rPr>
                      <w:t>ia Enrico Mattei 1</w:t>
                    </w:r>
                    <w:r>
                      <w:rPr>
                        <w:rFonts w:ascii="Myriad Pro" w:eastAsia="Times New Roman" w:hAnsi="Myriad Pro" w:cs="Times New Roman"/>
                        <w:i/>
                        <w:color w:val="000000"/>
                        <w:sz w:val="17"/>
                        <w:szCs w:val="17"/>
                        <w:lang w:val="it-IT" w:eastAsia="de-DE"/>
                      </w:rPr>
                      <w:t xml:space="preserve">; </w:t>
                    </w:r>
                    <w:r>
                      <w:rPr>
                        <w:rFonts w:ascii="Myriad Pro" w:eastAsia="Times New Roman" w:hAnsi="Myriad Pro" w:cs="Times New Roman"/>
                        <w:color w:val="000000"/>
                        <w:sz w:val="17"/>
                        <w:szCs w:val="17"/>
                        <w:lang w:val="it-IT" w:eastAsia="de-DE"/>
                      </w:rPr>
                      <w:t xml:space="preserve">I-39100 Bozen / </w:t>
                    </w:r>
                    <w:r w:rsidRPr="004520F4">
                      <w:rPr>
                        <w:rFonts w:ascii="Myriad Pro" w:eastAsia="Times New Roman" w:hAnsi="Myriad Pro" w:cs="Times New Roman"/>
                        <w:i/>
                        <w:color w:val="000000"/>
                        <w:sz w:val="17"/>
                        <w:szCs w:val="17"/>
                        <w:lang w:val="it-IT" w:eastAsia="de-DE"/>
                      </w:rPr>
                      <w:t>Bolzano</w:t>
                    </w:r>
                    <w:r w:rsidR="00950F1E" w:rsidRPr="009D0908">
                      <w:rPr>
                        <w:rFonts w:ascii="Myriad Pro" w:eastAsia="Times New Roman" w:hAnsi="Myriad Pro" w:cs="Times New Roman"/>
                        <w:color w:val="000000"/>
                        <w:sz w:val="17"/>
                        <w:szCs w:val="17"/>
                        <w:lang w:val="it-IT" w:eastAsia="de-DE"/>
                      </w:rPr>
                      <w:t xml:space="preserve">, Tel. </w:t>
                    </w:r>
                    <w:r w:rsidR="00950F1E" w:rsidRPr="00A40C9E">
                      <w:rPr>
                        <w:rFonts w:ascii="Myriad Pro" w:eastAsia="Times New Roman" w:hAnsi="Myriad Pro" w:cs="Times New Roman"/>
                        <w:color w:val="000000"/>
                        <w:sz w:val="17"/>
                        <w:szCs w:val="17"/>
                        <w:lang w:val="en-US" w:eastAsia="de-DE"/>
                      </w:rPr>
                      <w:t>+39 0471 050444, Fax +39 0471 050445</w:t>
                    </w:r>
                  </w:p>
                  <w:p w14:paraId="792FA63A" w14:textId="77777777" w:rsidR="00D90158" w:rsidRPr="009D0908" w:rsidRDefault="00950F1E" w:rsidP="009D0908">
                    <w:pPr>
                      <w:spacing w:after="0" w:line="240" w:lineRule="auto"/>
                      <w:rPr>
                        <w:rFonts w:ascii="Myriad Pro" w:eastAsia="Times New Roman" w:hAnsi="Myriad Pro" w:cs="Times New Roman"/>
                        <w:color w:val="000000"/>
                        <w:sz w:val="17"/>
                        <w:szCs w:val="17"/>
                        <w:lang w:val="en-US" w:eastAsia="de-DE"/>
                      </w:rPr>
                    </w:pPr>
                    <w:r w:rsidRPr="009D0908">
                      <w:rPr>
                        <w:rFonts w:ascii="Myriad Pro" w:eastAsia="Times New Roman" w:hAnsi="Myriad Pro" w:cs="Times New Roman"/>
                        <w:color w:val="000000"/>
                        <w:sz w:val="17"/>
                        <w:szCs w:val="17"/>
                        <w:lang w:val="en-US" w:eastAsia="de-DE"/>
                      </w:rPr>
                      <w:t xml:space="preserve">info@iit.bz.it, www.iit.bz.it, MwSt / </w:t>
                    </w:r>
                    <w:r w:rsidRPr="004520F4">
                      <w:rPr>
                        <w:rFonts w:ascii="Myriad Pro" w:eastAsia="Times New Roman" w:hAnsi="Myriad Pro" w:cs="Times New Roman"/>
                        <w:i/>
                        <w:color w:val="000000"/>
                        <w:sz w:val="17"/>
                        <w:szCs w:val="17"/>
                        <w:lang w:val="en-US" w:eastAsia="de-DE"/>
                      </w:rPr>
                      <w:t>P. IVA</w:t>
                    </w:r>
                    <w:r w:rsidRPr="009D0908">
                      <w:rPr>
                        <w:rFonts w:ascii="Myriad Pro" w:eastAsia="Times New Roman" w:hAnsi="Myriad Pro" w:cs="Times New Roman"/>
                        <w:color w:val="000000"/>
                        <w:sz w:val="17"/>
                        <w:szCs w:val="17"/>
                        <w:lang w:val="en-US" w:eastAsia="de-DE"/>
                      </w:rPr>
                      <w:t xml:space="preserve"> + St.-Nr. / </w:t>
                    </w:r>
                    <w:r w:rsidRPr="004520F4">
                      <w:rPr>
                        <w:rFonts w:ascii="Myriad Pro" w:eastAsia="Times New Roman" w:hAnsi="Myriad Pro" w:cs="Times New Roman"/>
                        <w:i/>
                        <w:color w:val="000000"/>
                        <w:sz w:val="17"/>
                        <w:szCs w:val="17"/>
                        <w:lang w:val="en-US" w:eastAsia="de-DE"/>
                      </w:rPr>
                      <w:t>C.F</w:t>
                    </w:r>
                    <w:r w:rsidRPr="009D0908">
                      <w:rPr>
                        <w:rFonts w:ascii="Myriad Pro" w:eastAsia="Times New Roman" w:hAnsi="Myriad Pro" w:cs="Times New Roman"/>
                        <w:color w:val="000000"/>
                        <w:sz w:val="17"/>
                        <w:szCs w:val="17"/>
                        <w:lang w:val="en-US" w:eastAsia="de-DE"/>
                      </w:rPr>
                      <w:t>. 02274870217</w:t>
                    </w:r>
                  </w:p>
                </w:txbxContent>
              </v:textbox>
              <w10:wrap type="tight"/>
            </v:shape>
          </w:pict>
        </mc:Fallback>
      </mc:AlternateContent>
    </w:r>
  </w:p>
  <w:p w14:paraId="01BA2FBA" w14:textId="77777777" w:rsidR="00040A4B" w:rsidRPr="00950F1E" w:rsidRDefault="00040A4B" w:rsidP="00950F1E">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90D1" w14:textId="77777777" w:rsidR="00B512DC" w:rsidRDefault="00B512DC" w:rsidP="004C2A4A">
      <w:pPr>
        <w:spacing w:after="0" w:line="240" w:lineRule="auto"/>
      </w:pPr>
      <w:r>
        <w:separator/>
      </w:r>
    </w:p>
  </w:footnote>
  <w:footnote w:type="continuationSeparator" w:id="0">
    <w:p w14:paraId="35D0DEC9" w14:textId="77777777" w:rsidR="00B512DC" w:rsidRDefault="00B512DC" w:rsidP="004C2A4A">
      <w:pPr>
        <w:spacing w:after="0" w:line="240" w:lineRule="auto"/>
      </w:pPr>
      <w:r>
        <w:continuationSeparator/>
      </w:r>
    </w:p>
  </w:footnote>
  <w:footnote w:id="1">
    <w:p w14:paraId="35B535EB" w14:textId="77777777" w:rsidR="00533417" w:rsidRDefault="00533417" w:rsidP="00533417">
      <w:pPr>
        <w:pStyle w:val="Funotentext"/>
      </w:pPr>
      <w:r>
        <w:rPr>
          <w:rStyle w:val="Funotenzeichen"/>
        </w:rPr>
        <w:footnoteRef/>
      </w:r>
      <w:r>
        <w:t xml:space="preserve"> Alle bekannten Personalangaben oder, sollten diese nicht bekannt sein, jede andere Information, die für eine Personenidentifizierung hilfreich sein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EB14" w14:textId="77777777" w:rsidR="00950F1E" w:rsidRDefault="00686C9F">
    <w:pPr>
      <w:pStyle w:val="Kopfzeile"/>
      <w:rPr>
        <w:noProof/>
        <w:lang w:eastAsia="de-DE"/>
      </w:rPr>
    </w:pPr>
    <w:r w:rsidRPr="00BC008A">
      <w:rPr>
        <w:noProof/>
        <w:lang w:eastAsia="de-DE"/>
      </w:rPr>
      <w:drawing>
        <wp:anchor distT="0" distB="0" distL="114300" distR="114300" simplePos="0" relativeHeight="251661312" behindDoc="1" locked="0" layoutInCell="1" allowOverlap="1" wp14:anchorId="3E0669CF" wp14:editId="17160384">
          <wp:simplePos x="0" y="0"/>
          <wp:positionH relativeFrom="column">
            <wp:posOffset>5381625</wp:posOffset>
          </wp:positionH>
          <wp:positionV relativeFrom="paragraph">
            <wp:posOffset>-147955</wp:posOffset>
          </wp:positionV>
          <wp:extent cx="836295" cy="608330"/>
          <wp:effectExtent l="0" t="0" r="1905" b="1270"/>
          <wp:wrapTight wrapText="bothSides">
            <wp:wrapPolygon edited="0">
              <wp:start x="0" y="0"/>
              <wp:lineTo x="0" y="20969"/>
              <wp:lineTo x="21157" y="20969"/>
              <wp:lineTo x="21157"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_logo.jpg"/>
                  <pic:cNvPicPr/>
                </pic:nvPicPr>
                <pic:blipFill rotWithShape="1">
                  <a:blip r:embed="rId1" cstate="print">
                    <a:extLst>
                      <a:ext uri="{28A0092B-C50C-407E-A947-70E740481C1C}">
                        <a14:useLocalDpi xmlns:a14="http://schemas.microsoft.com/office/drawing/2010/main" val="0"/>
                      </a:ext>
                    </a:extLst>
                  </a:blip>
                  <a:srcRect l="26512" t="21424" r="26074" b="29754"/>
                  <a:stretch/>
                </pic:blipFill>
                <pic:spPr bwMode="auto">
                  <a:xfrm>
                    <a:off x="0" y="0"/>
                    <a:ext cx="836295" cy="60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D63089" w14:textId="77777777" w:rsidR="0038550A" w:rsidRDefault="0038550A">
    <w:pPr>
      <w:pStyle w:val="Kopfzeile"/>
    </w:pPr>
  </w:p>
  <w:p w14:paraId="1E10F98C" w14:textId="77777777" w:rsidR="0038550A" w:rsidRDefault="003855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1AE0FC"/>
    <w:lvl w:ilvl="0">
      <w:numFmt w:val="bullet"/>
      <w:lvlText w:val="*"/>
      <w:lvlJc w:val="left"/>
    </w:lvl>
  </w:abstractNum>
  <w:abstractNum w:abstractNumId="1" w15:restartNumberingAfterBreak="0">
    <w:nsid w:val="08042149"/>
    <w:multiLevelType w:val="hybridMultilevel"/>
    <w:tmpl w:val="6C0A143C"/>
    <w:lvl w:ilvl="0" w:tplc="C51669DE">
      <w:start w:val="1"/>
      <w:numFmt w:val="bullet"/>
      <w:lvlText w:val=""/>
      <w:lvlJc w:val="left"/>
      <w:pPr>
        <w:tabs>
          <w:tab w:val="num" w:pos="720"/>
        </w:tabs>
        <w:ind w:left="720" w:hanging="360"/>
      </w:pPr>
      <w:rPr>
        <w:rFonts w:ascii="Wingdings" w:hAnsi="Wingdings" w:hint="default"/>
      </w:rPr>
    </w:lvl>
    <w:lvl w:ilvl="1" w:tplc="D59A32F0" w:tentative="1">
      <w:start w:val="1"/>
      <w:numFmt w:val="bullet"/>
      <w:lvlText w:val=""/>
      <w:lvlJc w:val="left"/>
      <w:pPr>
        <w:tabs>
          <w:tab w:val="num" w:pos="1440"/>
        </w:tabs>
        <w:ind w:left="1440" w:hanging="360"/>
      </w:pPr>
      <w:rPr>
        <w:rFonts w:ascii="Wingdings" w:hAnsi="Wingdings" w:hint="default"/>
      </w:rPr>
    </w:lvl>
    <w:lvl w:ilvl="2" w:tplc="9BF6A41E" w:tentative="1">
      <w:start w:val="1"/>
      <w:numFmt w:val="bullet"/>
      <w:lvlText w:val=""/>
      <w:lvlJc w:val="left"/>
      <w:pPr>
        <w:tabs>
          <w:tab w:val="num" w:pos="2160"/>
        </w:tabs>
        <w:ind w:left="2160" w:hanging="360"/>
      </w:pPr>
      <w:rPr>
        <w:rFonts w:ascii="Wingdings" w:hAnsi="Wingdings" w:hint="default"/>
      </w:rPr>
    </w:lvl>
    <w:lvl w:ilvl="3" w:tplc="8D0EF4FC" w:tentative="1">
      <w:start w:val="1"/>
      <w:numFmt w:val="bullet"/>
      <w:lvlText w:val=""/>
      <w:lvlJc w:val="left"/>
      <w:pPr>
        <w:tabs>
          <w:tab w:val="num" w:pos="2880"/>
        </w:tabs>
        <w:ind w:left="2880" w:hanging="360"/>
      </w:pPr>
      <w:rPr>
        <w:rFonts w:ascii="Wingdings" w:hAnsi="Wingdings" w:hint="default"/>
      </w:rPr>
    </w:lvl>
    <w:lvl w:ilvl="4" w:tplc="EBE8BA8C" w:tentative="1">
      <w:start w:val="1"/>
      <w:numFmt w:val="bullet"/>
      <w:lvlText w:val=""/>
      <w:lvlJc w:val="left"/>
      <w:pPr>
        <w:tabs>
          <w:tab w:val="num" w:pos="3600"/>
        </w:tabs>
        <w:ind w:left="3600" w:hanging="360"/>
      </w:pPr>
      <w:rPr>
        <w:rFonts w:ascii="Wingdings" w:hAnsi="Wingdings" w:hint="default"/>
      </w:rPr>
    </w:lvl>
    <w:lvl w:ilvl="5" w:tplc="06A64EE4" w:tentative="1">
      <w:start w:val="1"/>
      <w:numFmt w:val="bullet"/>
      <w:lvlText w:val=""/>
      <w:lvlJc w:val="left"/>
      <w:pPr>
        <w:tabs>
          <w:tab w:val="num" w:pos="4320"/>
        </w:tabs>
        <w:ind w:left="4320" w:hanging="360"/>
      </w:pPr>
      <w:rPr>
        <w:rFonts w:ascii="Wingdings" w:hAnsi="Wingdings" w:hint="default"/>
      </w:rPr>
    </w:lvl>
    <w:lvl w:ilvl="6" w:tplc="0B96ECCA" w:tentative="1">
      <w:start w:val="1"/>
      <w:numFmt w:val="bullet"/>
      <w:lvlText w:val=""/>
      <w:lvlJc w:val="left"/>
      <w:pPr>
        <w:tabs>
          <w:tab w:val="num" w:pos="5040"/>
        </w:tabs>
        <w:ind w:left="5040" w:hanging="360"/>
      </w:pPr>
      <w:rPr>
        <w:rFonts w:ascii="Wingdings" w:hAnsi="Wingdings" w:hint="default"/>
      </w:rPr>
    </w:lvl>
    <w:lvl w:ilvl="7" w:tplc="7FA8D438" w:tentative="1">
      <w:start w:val="1"/>
      <w:numFmt w:val="bullet"/>
      <w:lvlText w:val=""/>
      <w:lvlJc w:val="left"/>
      <w:pPr>
        <w:tabs>
          <w:tab w:val="num" w:pos="5760"/>
        </w:tabs>
        <w:ind w:left="5760" w:hanging="360"/>
      </w:pPr>
      <w:rPr>
        <w:rFonts w:ascii="Wingdings" w:hAnsi="Wingdings" w:hint="default"/>
      </w:rPr>
    </w:lvl>
    <w:lvl w:ilvl="8" w:tplc="107CAC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03E5C"/>
    <w:multiLevelType w:val="hybridMultilevel"/>
    <w:tmpl w:val="7F5A2DBC"/>
    <w:lvl w:ilvl="0" w:tplc="BE0EA30C">
      <w:numFmt w:val="bullet"/>
      <w:lvlText w:val="-"/>
      <w:lvlJc w:val="left"/>
      <w:pPr>
        <w:ind w:left="720" w:hanging="360"/>
      </w:pPr>
      <w:rPr>
        <w:rFonts w:ascii="ArialMT" w:eastAsia="Calibri" w:hAnsi="ArialMT" w:cs="ArialM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9CE43F3"/>
    <w:multiLevelType w:val="hybridMultilevel"/>
    <w:tmpl w:val="06A2DD9E"/>
    <w:lvl w:ilvl="0" w:tplc="843C8A9C">
      <w:numFmt w:val="bullet"/>
      <w:lvlText w:val="-"/>
      <w:lvlJc w:val="left"/>
      <w:pPr>
        <w:ind w:left="720" w:hanging="360"/>
      </w:pPr>
      <w:rPr>
        <w:rFonts w:ascii="Arial" w:eastAsia="MS Mincho"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40602"/>
    <w:multiLevelType w:val="hybridMultilevel"/>
    <w:tmpl w:val="3C34F7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F5B53AD"/>
    <w:multiLevelType w:val="hybridMultilevel"/>
    <w:tmpl w:val="A164E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6A08CC"/>
    <w:multiLevelType w:val="hybridMultilevel"/>
    <w:tmpl w:val="8CB22B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C2F5F56"/>
    <w:multiLevelType w:val="hybridMultilevel"/>
    <w:tmpl w:val="8B9201A8"/>
    <w:lvl w:ilvl="0" w:tplc="E75EB26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066871"/>
    <w:multiLevelType w:val="hybridMultilevel"/>
    <w:tmpl w:val="FBD4A042"/>
    <w:lvl w:ilvl="0" w:tplc="9580B9D0">
      <w:start w:val="1"/>
      <w:numFmt w:val="bullet"/>
      <w:lvlText w:val=""/>
      <w:lvlJc w:val="left"/>
      <w:pPr>
        <w:tabs>
          <w:tab w:val="num" w:pos="720"/>
        </w:tabs>
        <w:ind w:left="720" w:hanging="360"/>
      </w:pPr>
      <w:rPr>
        <w:rFonts w:ascii="Wingdings" w:hAnsi="Wingdings" w:hint="default"/>
      </w:rPr>
    </w:lvl>
    <w:lvl w:ilvl="1" w:tplc="FD8A47BC" w:tentative="1">
      <w:start w:val="1"/>
      <w:numFmt w:val="bullet"/>
      <w:lvlText w:val=""/>
      <w:lvlJc w:val="left"/>
      <w:pPr>
        <w:tabs>
          <w:tab w:val="num" w:pos="1440"/>
        </w:tabs>
        <w:ind w:left="1440" w:hanging="360"/>
      </w:pPr>
      <w:rPr>
        <w:rFonts w:ascii="Wingdings" w:hAnsi="Wingdings" w:hint="default"/>
      </w:rPr>
    </w:lvl>
    <w:lvl w:ilvl="2" w:tplc="89840120" w:tentative="1">
      <w:start w:val="1"/>
      <w:numFmt w:val="bullet"/>
      <w:lvlText w:val=""/>
      <w:lvlJc w:val="left"/>
      <w:pPr>
        <w:tabs>
          <w:tab w:val="num" w:pos="2160"/>
        </w:tabs>
        <w:ind w:left="2160" w:hanging="360"/>
      </w:pPr>
      <w:rPr>
        <w:rFonts w:ascii="Wingdings" w:hAnsi="Wingdings" w:hint="default"/>
      </w:rPr>
    </w:lvl>
    <w:lvl w:ilvl="3" w:tplc="5F2A600C" w:tentative="1">
      <w:start w:val="1"/>
      <w:numFmt w:val="bullet"/>
      <w:lvlText w:val=""/>
      <w:lvlJc w:val="left"/>
      <w:pPr>
        <w:tabs>
          <w:tab w:val="num" w:pos="2880"/>
        </w:tabs>
        <w:ind w:left="2880" w:hanging="360"/>
      </w:pPr>
      <w:rPr>
        <w:rFonts w:ascii="Wingdings" w:hAnsi="Wingdings" w:hint="default"/>
      </w:rPr>
    </w:lvl>
    <w:lvl w:ilvl="4" w:tplc="13E81270" w:tentative="1">
      <w:start w:val="1"/>
      <w:numFmt w:val="bullet"/>
      <w:lvlText w:val=""/>
      <w:lvlJc w:val="left"/>
      <w:pPr>
        <w:tabs>
          <w:tab w:val="num" w:pos="3600"/>
        </w:tabs>
        <w:ind w:left="3600" w:hanging="360"/>
      </w:pPr>
      <w:rPr>
        <w:rFonts w:ascii="Wingdings" w:hAnsi="Wingdings" w:hint="default"/>
      </w:rPr>
    </w:lvl>
    <w:lvl w:ilvl="5" w:tplc="AEF21CC0" w:tentative="1">
      <w:start w:val="1"/>
      <w:numFmt w:val="bullet"/>
      <w:lvlText w:val=""/>
      <w:lvlJc w:val="left"/>
      <w:pPr>
        <w:tabs>
          <w:tab w:val="num" w:pos="4320"/>
        </w:tabs>
        <w:ind w:left="4320" w:hanging="360"/>
      </w:pPr>
      <w:rPr>
        <w:rFonts w:ascii="Wingdings" w:hAnsi="Wingdings" w:hint="default"/>
      </w:rPr>
    </w:lvl>
    <w:lvl w:ilvl="6" w:tplc="4BC414B4" w:tentative="1">
      <w:start w:val="1"/>
      <w:numFmt w:val="bullet"/>
      <w:lvlText w:val=""/>
      <w:lvlJc w:val="left"/>
      <w:pPr>
        <w:tabs>
          <w:tab w:val="num" w:pos="5040"/>
        </w:tabs>
        <w:ind w:left="5040" w:hanging="360"/>
      </w:pPr>
      <w:rPr>
        <w:rFonts w:ascii="Wingdings" w:hAnsi="Wingdings" w:hint="default"/>
      </w:rPr>
    </w:lvl>
    <w:lvl w:ilvl="7" w:tplc="A47CB5EE" w:tentative="1">
      <w:start w:val="1"/>
      <w:numFmt w:val="bullet"/>
      <w:lvlText w:val=""/>
      <w:lvlJc w:val="left"/>
      <w:pPr>
        <w:tabs>
          <w:tab w:val="num" w:pos="5760"/>
        </w:tabs>
        <w:ind w:left="5760" w:hanging="360"/>
      </w:pPr>
      <w:rPr>
        <w:rFonts w:ascii="Wingdings" w:hAnsi="Wingdings" w:hint="default"/>
      </w:rPr>
    </w:lvl>
    <w:lvl w:ilvl="8" w:tplc="19EE0C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1512C"/>
    <w:multiLevelType w:val="hybridMultilevel"/>
    <w:tmpl w:val="B9EAC6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3482B2B"/>
    <w:multiLevelType w:val="hybridMultilevel"/>
    <w:tmpl w:val="948AEF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F429FA"/>
    <w:multiLevelType w:val="hybridMultilevel"/>
    <w:tmpl w:val="293664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7F3D0A"/>
    <w:multiLevelType w:val="hybridMultilevel"/>
    <w:tmpl w:val="F7B8DE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4BB2DFB"/>
    <w:multiLevelType w:val="hybridMultilevel"/>
    <w:tmpl w:val="70D033EC"/>
    <w:lvl w:ilvl="0" w:tplc="51FC9E40">
      <w:numFmt w:val="bullet"/>
      <w:lvlText w:val="-"/>
      <w:lvlJc w:val="left"/>
      <w:pPr>
        <w:ind w:left="720" w:hanging="360"/>
      </w:pPr>
      <w:rPr>
        <w:rFonts w:ascii="Myriad Pro" w:eastAsiaTheme="minorHAnsi" w:hAnsi="Myriad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FB69EA"/>
    <w:multiLevelType w:val="hybridMultilevel"/>
    <w:tmpl w:val="E1DA0F68"/>
    <w:lvl w:ilvl="0" w:tplc="83D056D6">
      <w:start w:val="1"/>
      <w:numFmt w:val="bullet"/>
      <w:lvlText w:val=""/>
      <w:lvlJc w:val="left"/>
      <w:pPr>
        <w:tabs>
          <w:tab w:val="num" w:pos="720"/>
        </w:tabs>
        <w:ind w:left="720" w:hanging="360"/>
      </w:pPr>
      <w:rPr>
        <w:rFonts w:ascii="Wingdings" w:hAnsi="Wingdings" w:hint="default"/>
      </w:rPr>
    </w:lvl>
    <w:lvl w:ilvl="1" w:tplc="D5721036" w:tentative="1">
      <w:start w:val="1"/>
      <w:numFmt w:val="bullet"/>
      <w:lvlText w:val=""/>
      <w:lvlJc w:val="left"/>
      <w:pPr>
        <w:tabs>
          <w:tab w:val="num" w:pos="1440"/>
        </w:tabs>
        <w:ind w:left="1440" w:hanging="360"/>
      </w:pPr>
      <w:rPr>
        <w:rFonts w:ascii="Wingdings" w:hAnsi="Wingdings" w:hint="default"/>
      </w:rPr>
    </w:lvl>
    <w:lvl w:ilvl="2" w:tplc="66E4B52A" w:tentative="1">
      <w:start w:val="1"/>
      <w:numFmt w:val="bullet"/>
      <w:lvlText w:val=""/>
      <w:lvlJc w:val="left"/>
      <w:pPr>
        <w:tabs>
          <w:tab w:val="num" w:pos="2160"/>
        </w:tabs>
        <w:ind w:left="2160" w:hanging="360"/>
      </w:pPr>
      <w:rPr>
        <w:rFonts w:ascii="Wingdings" w:hAnsi="Wingdings" w:hint="default"/>
      </w:rPr>
    </w:lvl>
    <w:lvl w:ilvl="3" w:tplc="846450F8" w:tentative="1">
      <w:start w:val="1"/>
      <w:numFmt w:val="bullet"/>
      <w:lvlText w:val=""/>
      <w:lvlJc w:val="left"/>
      <w:pPr>
        <w:tabs>
          <w:tab w:val="num" w:pos="2880"/>
        </w:tabs>
        <w:ind w:left="2880" w:hanging="360"/>
      </w:pPr>
      <w:rPr>
        <w:rFonts w:ascii="Wingdings" w:hAnsi="Wingdings" w:hint="default"/>
      </w:rPr>
    </w:lvl>
    <w:lvl w:ilvl="4" w:tplc="AD10C74E" w:tentative="1">
      <w:start w:val="1"/>
      <w:numFmt w:val="bullet"/>
      <w:lvlText w:val=""/>
      <w:lvlJc w:val="left"/>
      <w:pPr>
        <w:tabs>
          <w:tab w:val="num" w:pos="3600"/>
        </w:tabs>
        <w:ind w:left="3600" w:hanging="360"/>
      </w:pPr>
      <w:rPr>
        <w:rFonts w:ascii="Wingdings" w:hAnsi="Wingdings" w:hint="default"/>
      </w:rPr>
    </w:lvl>
    <w:lvl w:ilvl="5" w:tplc="A6CC7630" w:tentative="1">
      <w:start w:val="1"/>
      <w:numFmt w:val="bullet"/>
      <w:lvlText w:val=""/>
      <w:lvlJc w:val="left"/>
      <w:pPr>
        <w:tabs>
          <w:tab w:val="num" w:pos="4320"/>
        </w:tabs>
        <w:ind w:left="4320" w:hanging="360"/>
      </w:pPr>
      <w:rPr>
        <w:rFonts w:ascii="Wingdings" w:hAnsi="Wingdings" w:hint="default"/>
      </w:rPr>
    </w:lvl>
    <w:lvl w:ilvl="6" w:tplc="A96E5B34" w:tentative="1">
      <w:start w:val="1"/>
      <w:numFmt w:val="bullet"/>
      <w:lvlText w:val=""/>
      <w:lvlJc w:val="left"/>
      <w:pPr>
        <w:tabs>
          <w:tab w:val="num" w:pos="5040"/>
        </w:tabs>
        <w:ind w:left="5040" w:hanging="360"/>
      </w:pPr>
      <w:rPr>
        <w:rFonts w:ascii="Wingdings" w:hAnsi="Wingdings" w:hint="default"/>
      </w:rPr>
    </w:lvl>
    <w:lvl w:ilvl="7" w:tplc="5D00422C" w:tentative="1">
      <w:start w:val="1"/>
      <w:numFmt w:val="bullet"/>
      <w:lvlText w:val=""/>
      <w:lvlJc w:val="left"/>
      <w:pPr>
        <w:tabs>
          <w:tab w:val="num" w:pos="5760"/>
        </w:tabs>
        <w:ind w:left="5760" w:hanging="360"/>
      </w:pPr>
      <w:rPr>
        <w:rFonts w:ascii="Wingdings" w:hAnsi="Wingdings" w:hint="default"/>
      </w:rPr>
    </w:lvl>
    <w:lvl w:ilvl="8" w:tplc="258A8C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42F6B"/>
    <w:multiLevelType w:val="hybridMultilevel"/>
    <w:tmpl w:val="11184D2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B0D6BA4"/>
    <w:multiLevelType w:val="hybridMultilevel"/>
    <w:tmpl w:val="71F40196"/>
    <w:lvl w:ilvl="0" w:tplc="3A960C42">
      <w:start w:val="1"/>
      <w:numFmt w:val="bullet"/>
      <w:lvlText w:val=""/>
      <w:lvlJc w:val="left"/>
      <w:pPr>
        <w:tabs>
          <w:tab w:val="num" w:pos="720"/>
        </w:tabs>
        <w:ind w:left="720" w:hanging="360"/>
      </w:pPr>
      <w:rPr>
        <w:rFonts w:ascii="Wingdings" w:hAnsi="Wingdings" w:hint="default"/>
      </w:rPr>
    </w:lvl>
    <w:lvl w:ilvl="1" w:tplc="7BBA2DD6" w:tentative="1">
      <w:start w:val="1"/>
      <w:numFmt w:val="bullet"/>
      <w:lvlText w:val=""/>
      <w:lvlJc w:val="left"/>
      <w:pPr>
        <w:tabs>
          <w:tab w:val="num" w:pos="1440"/>
        </w:tabs>
        <w:ind w:left="1440" w:hanging="360"/>
      </w:pPr>
      <w:rPr>
        <w:rFonts w:ascii="Wingdings" w:hAnsi="Wingdings" w:hint="default"/>
      </w:rPr>
    </w:lvl>
    <w:lvl w:ilvl="2" w:tplc="CA441EC8" w:tentative="1">
      <w:start w:val="1"/>
      <w:numFmt w:val="bullet"/>
      <w:lvlText w:val=""/>
      <w:lvlJc w:val="left"/>
      <w:pPr>
        <w:tabs>
          <w:tab w:val="num" w:pos="2160"/>
        </w:tabs>
        <w:ind w:left="2160" w:hanging="360"/>
      </w:pPr>
      <w:rPr>
        <w:rFonts w:ascii="Wingdings" w:hAnsi="Wingdings" w:hint="default"/>
      </w:rPr>
    </w:lvl>
    <w:lvl w:ilvl="3" w:tplc="2DD0DEC6" w:tentative="1">
      <w:start w:val="1"/>
      <w:numFmt w:val="bullet"/>
      <w:lvlText w:val=""/>
      <w:lvlJc w:val="left"/>
      <w:pPr>
        <w:tabs>
          <w:tab w:val="num" w:pos="2880"/>
        </w:tabs>
        <w:ind w:left="2880" w:hanging="360"/>
      </w:pPr>
      <w:rPr>
        <w:rFonts w:ascii="Wingdings" w:hAnsi="Wingdings" w:hint="default"/>
      </w:rPr>
    </w:lvl>
    <w:lvl w:ilvl="4" w:tplc="E0E698C4" w:tentative="1">
      <w:start w:val="1"/>
      <w:numFmt w:val="bullet"/>
      <w:lvlText w:val=""/>
      <w:lvlJc w:val="left"/>
      <w:pPr>
        <w:tabs>
          <w:tab w:val="num" w:pos="3600"/>
        </w:tabs>
        <w:ind w:left="3600" w:hanging="360"/>
      </w:pPr>
      <w:rPr>
        <w:rFonts w:ascii="Wingdings" w:hAnsi="Wingdings" w:hint="default"/>
      </w:rPr>
    </w:lvl>
    <w:lvl w:ilvl="5" w:tplc="00122D92" w:tentative="1">
      <w:start w:val="1"/>
      <w:numFmt w:val="bullet"/>
      <w:lvlText w:val=""/>
      <w:lvlJc w:val="left"/>
      <w:pPr>
        <w:tabs>
          <w:tab w:val="num" w:pos="4320"/>
        </w:tabs>
        <w:ind w:left="4320" w:hanging="360"/>
      </w:pPr>
      <w:rPr>
        <w:rFonts w:ascii="Wingdings" w:hAnsi="Wingdings" w:hint="default"/>
      </w:rPr>
    </w:lvl>
    <w:lvl w:ilvl="6" w:tplc="99EC695E" w:tentative="1">
      <w:start w:val="1"/>
      <w:numFmt w:val="bullet"/>
      <w:lvlText w:val=""/>
      <w:lvlJc w:val="left"/>
      <w:pPr>
        <w:tabs>
          <w:tab w:val="num" w:pos="5040"/>
        </w:tabs>
        <w:ind w:left="5040" w:hanging="360"/>
      </w:pPr>
      <w:rPr>
        <w:rFonts w:ascii="Wingdings" w:hAnsi="Wingdings" w:hint="default"/>
      </w:rPr>
    </w:lvl>
    <w:lvl w:ilvl="7" w:tplc="D82A3FF2" w:tentative="1">
      <w:start w:val="1"/>
      <w:numFmt w:val="bullet"/>
      <w:lvlText w:val=""/>
      <w:lvlJc w:val="left"/>
      <w:pPr>
        <w:tabs>
          <w:tab w:val="num" w:pos="5760"/>
        </w:tabs>
        <w:ind w:left="5760" w:hanging="360"/>
      </w:pPr>
      <w:rPr>
        <w:rFonts w:ascii="Wingdings" w:hAnsi="Wingdings" w:hint="default"/>
      </w:rPr>
    </w:lvl>
    <w:lvl w:ilvl="8" w:tplc="78EA0E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E7616"/>
    <w:multiLevelType w:val="hybridMultilevel"/>
    <w:tmpl w:val="7092114A"/>
    <w:lvl w:ilvl="0" w:tplc="2AFEC67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16C40"/>
    <w:multiLevelType w:val="hybridMultilevel"/>
    <w:tmpl w:val="2F5657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8257BD"/>
    <w:multiLevelType w:val="hybridMultilevel"/>
    <w:tmpl w:val="6E285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697922"/>
    <w:multiLevelType w:val="hybridMultilevel"/>
    <w:tmpl w:val="E0E679B0"/>
    <w:lvl w:ilvl="0" w:tplc="C868CD96">
      <w:start w:val="1"/>
      <w:numFmt w:val="bullet"/>
      <w:lvlText w:val=""/>
      <w:lvlJc w:val="left"/>
      <w:pPr>
        <w:tabs>
          <w:tab w:val="num" w:pos="720"/>
        </w:tabs>
        <w:ind w:left="720" w:hanging="360"/>
      </w:pPr>
      <w:rPr>
        <w:rFonts w:ascii="Wingdings" w:hAnsi="Wingdings" w:hint="default"/>
      </w:rPr>
    </w:lvl>
    <w:lvl w:ilvl="1" w:tplc="951E4488" w:tentative="1">
      <w:start w:val="1"/>
      <w:numFmt w:val="bullet"/>
      <w:lvlText w:val=""/>
      <w:lvlJc w:val="left"/>
      <w:pPr>
        <w:tabs>
          <w:tab w:val="num" w:pos="1440"/>
        </w:tabs>
        <w:ind w:left="1440" w:hanging="360"/>
      </w:pPr>
      <w:rPr>
        <w:rFonts w:ascii="Wingdings" w:hAnsi="Wingdings" w:hint="default"/>
      </w:rPr>
    </w:lvl>
    <w:lvl w:ilvl="2" w:tplc="7214FE5E" w:tentative="1">
      <w:start w:val="1"/>
      <w:numFmt w:val="bullet"/>
      <w:lvlText w:val=""/>
      <w:lvlJc w:val="left"/>
      <w:pPr>
        <w:tabs>
          <w:tab w:val="num" w:pos="2160"/>
        </w:tabs>
        <w:ind w:left="2160" w:hanging="360"/>
      </w:pPr>
      <w:rPr>
        <w:rFonts w:ascii="Wingdings" w:hAnsi="Wingdings" w:hint="default"/>
      </w:rPr>
    </w:lvl>
    <w:lvl w:ilvl="3" w:tplc="F1222832" w:tentative="1">
      <w:start w:val="1"/>
      <w:numFmt w:val="bullet"/>
      <w:lvlText w:val=""/>
      <w:lvlJc w:val="left"/>
      <w:pPr>
        <w:tabs>
          <w:tab w:val="num" w:pos="2880"/>
        </w:tabs>
        <w:ind w:left="2880" w:hanging="360"/>
      </w:pPr>
      <w:rPr>
        <w:rFonts w:ascii="Wingdings" w:hAnsi="Wingdings" w:hint="default"/>
      </w:rPr>
    </w:lvl>
    <w:lvl w:ilvl="4" w:tplc="5CC43578" w:tentative="1">
      <w:start w:val="1"/>
      <w:numFmt w:val="bullet"/>
      <w:lvlText w:val=""/>
      <w:lvlJc w:val="left"/>
      <w:pPr>
        <w:tabs>
          <w:tab w:val="num" w:pos="3600"/>
        </w:tabs>
        <w:ind w:left="3600" w:hanging="360"/>
      </w:pPr>
      <w:rPr>
        <w:rFonts w:ascii="Wingdings" w:hAnsi="Wingdings" w:hint="default"/>
      </w:rPr>
    </w:lvl>
    <w:lvl w:ilvl="5" w:tplc="C32641E0" w:tentative="1">
      <w:start w:val="1"/>
      <w:numFmt w:val="bullet"/>
      <w:lvlText w:val=""/>
      <w:lvlJc w:val="left"/>
      <w:pPr>
        <w:tabs>
          <w:tab w:val="num" w:pos="4320"/>
        </w:tabs>
        <w:ind w:left="4320" w:hanging="360"/>
      </w:pPr>
      <w:rPr>
        <w:rFonts w:ascii="Wingdings" w:hAnsi="Wingdings" w:hint="default"/>
      </w:rPr>
    </w:lvl>
    <w:lvl w:ilvl="6" w:tplc="A6FA2D46" w:tentative="1">
      <w:start w:val="1"/>
      <w:numFmt w:val="bullet"/>
      <w:lvlText w:val=""/>
      <w:lvlJc w:val="left"/>
      <w:pPr>
        <w:tabs>
          <w:tab w:val="num" w:pos="5040"/>
        </w:tabs>
        <w:ind w:left="5040" w:hanging="360"/>
      </w:pPr>
      <w:rPr>
        <w:rFonts w:ascii="Wingdings" w:hAnsi="Wingdings" w:hint="default"/>
      </w:rPr>
    </w:lvl>
    <w:lvl w:ilvl="7" w:tplc="5DB2DB7E" w:tentative="1">
      <w:start w:val="1"/>
      <w:numFmt w:val="bullet"/>
      <w:lvlText w:val=""/>
      <w:lvlJc w:val="left"/>
      <w:pPr>
        <w:tabs>
          <w:tab w:val="num" w:pos="5760"/>
        </w:tabs>
        <w:ind w:left="5760" w:hanging="360"/>
      </w:pPr>
      <w:rPr>
        <w:rFonts w:ascii="Wingdings" w:hAnsi="Wingdings" w:hint="default"/>
      </w:rPr>
    </w:lvl>
    <w:lvl w:ilvl="8" w:tplc="00EEE8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E1201"/>
    <w:multiLevelType w:val="hybridMultilevel"/>
    <w:tmpl w:val="A9187D4A"/>
    <w:lvl w:ilvl="0" w:tplc="25D6F906">
      <w:start w:val="1"/>
      <w:numFmt w:val="bullet"/>
      <w:lvlText w:val=""/>
      <w:lvlJc w:val="left"/>
      <w:pPr>
        <w:tabs>
          <w:tab w:val="num" w:pos="720"/>
        </w:tabs>
        <w:ind w:left="720" w:hanging="360"/>
      </w:pPr>
      <w:rPr>
        <w:rFonts w:ascii="Wingdings" w:hAnsi="Wingdings" w:hint="default"/>
      </w:rPr>
    </w:lvl>
    <w:lvl w:ilvl="1" w:tplc="152A3CCA" w:tentative="1">
      <w:start w:val="1"/>
      <w:numFmt w:val="bullet"/>
      <w:lvlText w:val=""/>
      <w:lvlJc w:val="left"/>
      <w:pPr>
        <w:tabs>
          <w:tab w:val="num" w:pos="1440"/>
        </w:tabs>
        <w:ind w:left="1440" w:hanging="360"/>
      </w:pPr>
      <w:rPr>
        <w:rFonts w:ascii="Wingdings" w:hAnsi="Wingdings" w:hint="default"/>
      </w:rPr>
    </w:lvl>
    <w:lvl w:ilvl="2" w:tplc="89F26B2C" w:tentative="1">
      <w:start w:val="1"/>
      <w:numFmt w:val="bullet"/>
      <w:lvlText w:val=""/>
      <w:lvlJc w:val="left"/>
      <w:pPr>
        <w:tabs>
          <w:tab w:val="num" w:pos="2160"/>
        </w:tabs>
        <w:ind w:left="2160" w:hanging="360"/>
      </w:pPr>
      <w:rPr>
        <w:rFonts w:ascii="Wingdings" w:hAnsi="Wingdings" w:hint="default"/>
      </w:rPr>
    </w:lvl>
    <w:lvl w:ilvl="3" w:tplc="E2F69324" w:tentative="1">
      <w:start w:val="1"/>
      <w:numFmt w:val="bullet"/>
      <w:lvlText w:val=""/>
      <w:lvlJc w:val="left"/>
      <w:pPr>
        <w:tabs>
          <w:tab w:val="num" w:pos="2880"/>
        </w:tabs>
        <w:ind w:left="2880" w:hanging="360"/>
      </w:pPr>
      <w:rPr>
        <w:rFonts w:ascii="Wingdings" w:hAnsi="Wingdings" w:hint="default"/>
      </w:rPr>
    </w:lvl>
    <w:lvl w:ilvl="4" w:tplc="3AB8ED36" w:tentative="1">
      <w:start w:val="1"/>
      <w:numFmt w:val="bullet"/>
      <w:lvlText w:val=""/>
      <w:lvlJc w:val="left"/>
      <w:pPr>
        <w:tabs>
          <w:tab w:val="num" w:pos="3600"/>
        </w:tabs>
        <w:ind w:left="3600" w:hanging="360"/>
      </w:pPr>
      <w:rPr>
        <w:rFonts w:ascii="Wingdings" w:hAnsi="Wingdings" w:hint="default"/>
      </w:rPr>
    </w:lvl>
    <w:lvl w:ilvl="5" w:tplc="E71E10F4" w:tentative="1">
      <w:start w:val="1"/>
      <w:numFmt w:val="bullet"/>
      <w:lvlText w:val=""/>
      <w:lvlJc w:val="left"/>
      <w:pPr>
        <w:tabs>
          <w:tab w:val="num" w:pos="4320"/>
        </w:tabs>
        <w:ind w:left="4320" w:hanging="360"/>
      </w:pPr>
      <w:rPr>
        <w:rFonts w:ascii="Wingdings" w:hAnsi="Wingdings" w:hint="default"/>
      </w:rPr>
    </w:lvl>
    <w:lvl w:ilvl="6" w:tplc="C3F049CE" w:tentative="1">
      <w:start w:val="1"/>
      <w:numFmt w:val="bullet"/>
      <w:lvlText w:val=""/>
      <w:lvlJc w:val="left"/>
      <w:pPr>
        <w:tabs>
          <w:tab w:val="num" w:pos="5040"/>
        </w:tabs>
        <w:ind w:left="5040" w:hanging="360"/>
      </w:pPr>
      <w:rPr>
        <w:rFonts w:ascii="Wingdings" w:hAnsi="Wingdings" w:hint="default"/>
      </w:rPr>
    </w:lvl>
    <w:lvl w:ilvl="7" w:tplc="B9DCA542" w:tentative="1">
      <w:start w:val="1"/>
      <w:numFmt w:val="bullet"/>
      <w:lvlText w:val=""/>
      <w:lvlJc w:val="left"/>
      <w:pPr>
        <w:tabs>
          <w:tab w:val="num" w:pos="5760"/>
        </w:tabs>
        <w:ind w:left="5760" w:hanging="360"/>
      </w:pPr>
      <w:rPr>
        <w:rFonts w:ascii="Wingdings" w:hAnsi="Wingdings" w:hint="default"/>
      </w:rPr>
    </w:lvl>
    <w:lvl w:ilvl="8" w:tplc="413C20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C7902"/>
    <w:multiLevelType w:val="hybridMultilevel"/>
    <w:tmpl w:val="7BA85E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8AD4F20"/>
    <w:multiLevelType w:val="hybridMultilevel"/>
    <w:tmpl w:val="8D06B05A"/>
    <w:lvl w:ilvl="0" w:tplc="1CC4ECC6">
      <w:start w:val="1"/>
      <w:numFmt w:val="bullet"/>
      <w:lvlText w:val=""/>
      <w:lvlJc w:val="left"/>
      <w:pPr>
        <w:tabs>
          <w:tab w:val="num" w:pos="720"/>
        </w:tabs>
        <w:ind w:left="720" w:hanging="360"/>
      </w:pPr>
      <w:rPr>
        <w:rFonts w:ascii="Wingdings" w:hAnsi="Wingdings" w:hint="default"/>
      </w:rPr>
    </w:lvl>
    <w:lvl w:ilvl="1" w:tplc="F5F2F39E" w:tentative="1">
      <w:start w:val="1"/>
      <w:numFmt w:val="bullet"/>
      <w:lvlText w:val=""/>
      <w:lvlJc w:val="left"/>
      <w:pPr>
        <w:tabs>
          <w:tab w:val="num" w:pos="1440"/>
        </w:tabs>
        <w:ind w:left="1440" w:hanging="360"/>
      </w:pPr>
      <w:rPr>
        <w:rFonts w:ascii="Wingdings" w:hAnsi="Wingdings" w:hint="default"/>
      </w:rPr>
    </w:lvl>
    <w:lvl w:ilvl="2" w:tplc="B2A628CA" w:tentative="1">
      <w:start w:val="1"/>
      <w:numFmt w:val="bullet"/>
      <w:lvlText w:val=""/>
      <w:lvlJc w:val="left"/>
      <w:pPr>
        <w:tabs>
          <w:tab w:val="num" w:pos="2160"/>
        </w:tabs>
        <w:ind w:left="2160" w:hanging="360"/>
      </w:pPr>
      <w:rPr>
        <w:rFonts w:ascii="Wingdings" w:hAnsi="Wingdings" w:hint="default"/>
      </w:rPr>
    </w:lvl>
    <w:lvl w:ilvl="3" w:tplc="4446BE5C" w:tentative="1">
      <w:start w:val="1"/>
      <w:numFmt w:val="bullet"/>
      <w:lvlText w:val=""/>
      <w:lvlJc w:val="left"/>
      <w:pPr>
        <w:tabs>
          <w:tab w:val="num" w:pos="2880"/>
        </w:tabs>
        <w:ind w:left="2880" w:hanging="360"/>
      </w:pPr>
      <w:rPr>
        <w:rFonts w:ascii="Wingdings" w:hAnsi="Wingdings" w:hint="default"/>
      </w:rPr>
    </w:lvl>
    <w:lvl w:ilvl="4" w:tplc="80AE0CDA" w:tentative="1">
      <w:start w:val="1"/>
      <w:numFmt w:val="bullet"/>
      <w:lvlText w:val=""/>
      <w:lvlJc w:val="left"/>
      <w:pPr>
        <w:tabs>
          <w:tab w:val="num" w:pos="3600"/>
        </w:tabs>
        <w:ind w:left="3600" w:hanging="360"/>
      </w:pPr>
      <w:rPr>
        <w:rFonts w:ascii="Wingdings" w:hAnsi="Wingdings" w:hint="default"/>
      </w:rPr>
    </w:lvl>
    <w:lvl w:ilvl="5" w:tplc="80ACE580" w:tentative="1">
      <w:start w:val="1"/>
      <w:numFmt w:val="bullet"/>
      <w:lvlText w:val=""/>
      <w:lvlJc w:val="left"/>
      <w:pPr>
        <w:tabs>
          <w:tab w:val="num" w:pos="4320"/>
        </w:tabs>
        <w:ind w:left="4320" w:hanging="360"/>
      </w:pPr>
      <w:rPr>
        <w:rFonts w:ascii="Wingdings" w:hAnsi="Wingdings" w:hint="default"/>
      </w:rPr>
    </w:lvl>
    <w:lvl w:ilvl="6" w:tplc="008E82BA" w:tentative="1">
      <w:start w:val="1"/>
      <w:numFmt w:val="bullet"/>
      <w:lvlText w:val=""/>
      <w:lvlJc w:val="left"/>
      <w:pPr>
        <w:tabs>
          <w:tab w:val="num" w:pos="5040"/>
        </w:tabs>
        <w:ind w:left="5040" w:hanging="360"/>
      </w:pPr>
      <w:rPr>
        <w:rFonts w:ascii="Wingdings" w:hAnsi="Wingdings" w:hint="default"/>
      </w:rPr>
    </w:lvl>
    <w:lvl w:ilvl="7" w:tplc="C2A0313C" w:tentative="1">
      <w:start w:val="1"/>
      <w:numFmt w:val="bullet"/>
      <w:lvlText w:val=""/>
      <w:lvlJc w:val="left"/>
      <w:pPr>
        <w:tabs>
          <w:tab w:val="num" w:pos="5760"/>
        </w:tabs>
        <w:ind w:left="5760" w:hanging="360"/>
      </w:pPr>
      <w:rPr>
        <w:rFonts w:ascii="Wingdings" w:hAnsi="Wingdings" w:hint="default"/>
      </w:rPr>
    </w:lvl>
    <w:lvl w:ilvl="8" w:tplc="4AB0B3B4" w:tentative="1">
      <w:start w:val="1"/>
      <w:numFmt w:val="bullet"/>
      <w:lvlText w:val=""/>
      <w:lvlJc w:val="left"/>
      <w:pPr>
        <w:tabs>
          <w:tab w:val="num" w:pos="6480"/>
        </w:tabs>
        <w:ind w:left="6480" w:hanging="360"/>
      </w:pPr>
      <w:rPr>
        <w:rFonts w:ascii="Wingdings" w:hAnsi="Wingdings" w:hint="default"/>
      </w:rPr>
    </w:lvl>
  </w:abstractNum>
  <w:num w:numId="1" w16cid:durableId="1826242358">
    <w:abstractNumId w:val="0"/>
    <w:lvlOverride w:ilvl="0">
      <w:lvl w:ilvl="0">
        <w:numFmt w:val="bullet"/>
        <w:lvlText w:val=""/>
        <w:legacy w:legacy="1" w:legacySpace="0" w:legacyIndent="360"/>
        <w:lvlJc w:val="left"/>
        <w:pPr>
          <w:ind w:hanging="360"/>
        </w:pPr>
        <w:rPr>
          <w:rFonts w:ascii="Symbol" w:hAnsi="Symbol" w:hint="default"/>
        </w:rPr>
      </w:lvl>
    </w:lvlOverride>
  </w:num>
  <w:num w:numId="2" w16cid:durableId="1912276592">
    <w:abstractNumId w:val="12"/>
  </w:num>
  <w:num w:numId="3" w16cid:durableId="293560844">
    <w:abstractNumId w:val="20"/>
  </w:num>
  <w:num w:numId="4" w16cid:durableId="978610404">
    <w:abstractNumId w:val="8"/>
  </w:num>
  <w:num w:numId="5" w16cid:durableId="728188471">
    <w:abstractNumId w:val="21"/>
  </w:num>
  <w:num w:numId="6" w16cid:durableId="865753931">
    <w:abstractNumId w:val="16"/>
  </w:num>
  <w:num w:numId="7" w16cid:durableId="584613184">
    <w:abstractNumId w:val="1"/>
  </w:num>
  <w:num w:numId="8" w16cid:durableId="1443574969">
    <w:abstractNumId w:val="14"/>
  </w:num>
  <w:num w:numId="9" w16cid:durableId="949163629">
    <w:abstractNumId w:val="23"/>
  </w:num>
  <w:num w:numId="10" w16cid:durableId="1135217239">
    <w:abstractNumId w:val="3"/>
  </w:num>
  <w:num w:numId="11" w16cid:durableId="897475874">
    <w:abstractNumId w:val="17"/>
  </w:num>
  <w:num w:numId="12" w16cid:durableId="1597641053">
    <w:abstractNumId w:val="5"/>
  </w:num>
  <w:num w:numId="13" w16cid:durableId="1568614856">
    <w:abstractNumId w:val="13"/>
  </w:num>
  <w:num w:numId="14" w16cid:durableId="527377040">
    <w:abstractNumId w:val="9"/>
  </w:num>
  <w:num w:numId="15" w16cid:durableId="4176809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6622652">
    <w:abstractNumId w:val="2"/>
  </w:num>
  <w:num w:numId="17" w16cid:durableId="465509577">
    <w:abstractNumId w:val="2"/>
  </w:num>
  <w:num w:numId="18" w16cid:durableId="136193513">
    <w:abstractNumId w:val="15"/>
  </w:num>
  <w:num w:numId="19" w16cid:durableId="1836148649">
    <w:abstractNumId w:val="19"/>
  </w:num>
  <w:num w:numId="20" w16cid:durableId="1216818162">
    <w:abstractNumId w:val="10"/>
  </w:num>
  <w:num w:numId="21" w16cid:durableId="251938986">
    <w:abstractNumId w:val="9"/>
  </w:num>
  <w:num w:numId="22" w16cid:durableId="34239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69097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516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4945671">
    <w:abstractNumId w:val="2"/>
  </w:num>
  <w:num w:numId="26" w16cid:durableId="669333931">
    <w:abstractNumId w:val="7"/>
  </w:num>
  <w:num w:numId="27" w16cid:durableId="1455100965">
    <w:abstractNumId w:val="4"/>
  </w:num>
  <w:num w:numId="28" w16cid:durableId="686760290">
    <w:abstractNumId w:val="18"/>
  </w:num>
  <w:num w:numId="29" w16cid:durableId="17707383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937"/>
    <w:rsid w:val="00004B88"/>
    <w:rsid w:val="000274F7"/>
    <w:rsid w:val="00034BD6"/>
    <w:rsid w:val="00040A4B"/>
    <w:rsid w:val="000471D9"/>
    <w:rsid w:val="00073561"/>
    <w:rsid w:val="000956D8"/>
    <w:rsid w:val="0009626B"/>
    <w:rsid w:val="000A01EF"/>
    <w:rsid w:val="000A0342"/>
    <w:rsid w:val="000A491D"/>
    <w:rsid w:val="000A5731"/>
    <w:rsid w:val="000B6074"/>
    <w:rsid w:val="000D3433"/>
    <w:rsid w:val="000D4A6E"/>
    <w:rsid w:val="000D6B69"/>
    <w:rsid w:val="00115064"/>
    <w:rsid w:val="00117EBE"/>
    <w:rsid w:val="00136A27"/>
    <w:rsid w:val="00152B40"/>
    <w:rsid w:val="00202D30"/>
    <w:rsid w:val="002175C9"/>
    <w:rsid w:val="00230A65"/>
    <w:rsid w:val="002653E7"/>
    <w:rsid w:val="002822BD"/>
    <w:rsid w:val="00290770"/>
    <w:rsid w:val="002C71E8"/>
    <w:rsid w:val="002E7FC4"/>
    <w:rsid w:val="00305146"/>
    <w:rsid w:val="003561DD"/>
    <w:rsid w:val="003570B9"/>
    <w:rsid w:val="00361296"/>
    <w:rsid w:val="00374DA5"/>
    <w:rsid w:val="003814EF"/>
    <w:rsid w:val="0038550A"/>
    <w:rsid w:val="003D4858"/>
    <w:rsid w:val="003F7348"/>
    <w:rsid w:val="0040134E"/>
    <w:rsid w:val="004520F4"/>
    <w:rsid w:val="0046371F"/>
    <w:rsid w:val="00475AA0"/>
    <w:rsid w:val="004823E2"/>
    <w:rsid w:val="0048388B"/>
    <w:rsid w:val="00493CD4"/>
    <w:rsid w:val="004C2A4A"/>
    <w:rsid w:val="004C5177"/>
    <w:rsid w:val="00533417"/>
    <w:rsid w:val="00536A8C"/>
    <w:rsid w:val="005C435C"/>
    <w:rsid w:val="005E6F47"/>
    <w:rsid w:val="00610AE4"/>
    <w:rsid w:val="00614F05"/>
    <w:rsid w:val="00680872"/>
    <w:rsid w:val="0068597C"/>
    <w:rsid w:val="00686C9F"/>
    <w:rsid w:val="006906C2"/>
    <w:rsid w:val="007115FF"/>
    <w:rsid w:val="00730C43"/>
    <w:rsid w:val="00756FF2"/>
    <w:rsid w:val="007632E6"/>
    <w:rsid w:val="0079213C"/>
    <w:rsid w:val="007C6C2A"/>
    <w:rsid w:val="007F78D2"/>
    <w:rsid w:val="00855FBA"/>
    <w:rsid w:val="008A28C6"/>
    <w:rsid w:val="008B24AC"/>
    <w:rsid w:val="00911BE7"/>
    <w:rsid w:val="00942674"/>
    <w:rsid w:val="00950F1E"/>
    <w:rsid w:val="009B0F65"/>
    <w:rsid w:val="009D0908"/>
    <w:rsid w:val="009F0A8C"/>
    <w:rsid w:val="00A07450"/>
    <w:rsid w:val="00A11813"/>
    <w:rsid w:val="00A14BDC"/>
    <w:rsid w:val="00A400FA"/>
    <w:rsid w:val="00A40C9E"/>
    <w:rsid w:val="00A447B9"/>
    <w:rsid w:val="00A56CEA"/>
    <w:rsid w:val="00A86C5F"/>
    <w:rsid w:val="00AB15CC"/>
    <w:rsid w:val="00B170FA"/>
    <w:rsid w:val="00B3552C"/>
    <w:rsid w:val="00B512DC"/>
    <w:rsid w:val="00B64E5C"/>
    <w:rsid w:val="00B97937"/>
    <w:rsid w:val="00BB00AB"/>
    <w:rsid w:val="00BC008A"/>
    <w:rsid w:val="00BE0D64"/>
    <w:rsid w:val="00BE576E"/>
    <w:rsid w:val="00BF1785"/>
    <w:rsid w:val="00BF55FD"/>
    <w:rsid w:val="00C20823"/>
    <w:rsid w:val="00C2151F"/>
    <w:rsid w:val="00C21BB7"/>
    <w:rsid w:val="00C277FB"/>
    <w:rsid w:val="00C60038"/>
    <w:rsid w:val="00C955A5"/>
    <w:rsid w:val="00CA4F6F"/>
    <w:rsid w:val="00CD3E63"/>
    <w:rsid w:val="00CD5E22"/>
    <w:rsid w:val="00D90158"/>
    <w:rsid w:val="00DB78B1"/>
    <w:rsid w:val="00DC0B21"/>
    <w:rsid w:val="00DC52B4"/>
    <w:rsid w:val="00DC5F9C"/>
    <w:rsid w:val="00DF69EC"/>
    <w:rsid w:val="00E157D2"/>
    <w:rsid w:val="00E42955"/>
    <w:rsid w:val="00E45963"/>
    <w:rsid w:val="00E4653F"/>
    <w:rsid w:val="00E54B49"/>
    <w:rsid w:val="00E76ABA"/>
    <w:rsid w:val="00E848C9"/>
    <w:rsid w:val="00EA0D03"/>
    <w:rsid w:val="00EC2C0F"/>
    <w:rsid w:val="00ED6A9A"/>
    <w:rsid w:val="00EF7B9C"/>
    <w:rsid w:val="00F015DE"/>
    <w:rsid w:val="00F22A66"/>
    <w:rsid w:val="00F233BE"/>
    <w:rsid w:val="00F90391"/>
    <w:rsid w:val="00FA06BD"/>
    <w:rsid w:val="00FA765F"/>
    <w:rsid w:val="00FB2B14"/>
    <w:rsid w:val="00FB5F87"/>
    <w:rsid w:val="00FD1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C9928"/>
  <w15:docId w15:val="{40C83638-C271-4F26-98E2-860CC88B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A40C9E"/>
    <w:pPr>
      <w:spacing w:after="240" w:line="240" w:lineRule="atLeast"/>
    </w:pPr>
    <w:rPr>
      <w:rFonts w:ascii="Georgia" w:hAnsi="Georgia"/>
      <w:sz w:val="20"/>
      <w:szCs w:val="20"/>
      <w:lang w:val="en-GB"/>
    </w:rPr>
  </w:style>
  <w:style w:type="paragraph" w:styleId="berschrift1">
    <w:name w:val="heading 1"/>
    <w:basedOn w:val="Standard"/>
    <w:next w:val="Standard"/>
    <w:link w:val="berschrift1Zchn"/>
    <w:uiPriority w:val="9"/>
    <w:qFormat/>
    <w:rsid w:val="00E157D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70B9"/>
    <w:rPr>
      <w:color w:val="0000FF"/>
      <w:u w:val="single"/>
    </w:rPr>
  </w:style>
  <w:style w:type="paragraph" w:styleId="Sprechblasentext">
    <w:name w:val="Balloon Text"/>
    <w:basedOn w:val="Standard"/>
    <w:link w:val="SprechblasentextZchn"/>
    <w:uiPriority w:val="99"/>
    <w:semiHidden/>
    <w:unhideWhenUsed/>
    <w:rsid w:val="00DB78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8B1"/>
    <w:rPr>
      <w:rFonts w:ascii="Tahoma" w:hAnsi="Tahoma" w:cs="Tahoma"/>
      <w:sz w:val="16"/>
      <w:szCs w:val="16"/>
    </w:rPr>
  </w:style>
  <w:style w:type="paragraph" w:customStyle="1" w:styleId="Default">
    <w:name w:val="Default"/>
    <w:rsid w:val="00DB78B1"/>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BC008A"/>
    <w:pPr>
      <w:spacing w:after="0" w:line="240" w:lineRule="auto"/>
    </w:pPr>
  </w:style>
  <w:style w:type="paragraph" w:styleId="StandardWeb">
    <w:name w:val="Normal (Web)"/>
    <w:basedOn w:val="Standard"/>
    <w:uiPriority w:val="99"/>
    <w:unhideWhenUsed/>
    <w:rsid w:val="00CA4F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136A27"/>
    <w:pPr>
      <w:spacing w:after="0" w:line="240" w:lineRule="auto"/>
      <w:ind w:left="720"/>
      <w:contextualSpacing/>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4C2A4A"/>
    <w:pPr>
      <w:tabs>
        <w:tab w:val="center" w:pos="4536"/>
        <w:tab w:val="right" w:pos="9072"/>
      </w:tabs>
      <w:spacing w:after="0" w:line="240" w:lineRule="auto"/>
    </w:pPr>
    <w:rPr>
      <w:rFonts w:asciiTheme="minorHAnsi" w:hAnsiTheme="minorHAnsi"/>
      <w:sz w:val="22"/>
      <w:szCs w:val="22"/>
      <w:lang w:val="de-DE"/>
    </w:rPr>
  </w:style>
  <w:style w:type="character" w:customStyle="1" w:styleId="KopfzeileZchn">
    <w:name w:val="Kopfzeile Zchn"/>
    <w:basedOn w:val="Absatz-Standardschriftart"/>
    <w:link w:val="Kopfzeile"/>
    <w:uiPriority w:val="99"/>
    <w:rsid w:val="004C2A4A"/>
  </w:style>
  <w:style w:type="paragraph" w:styleId="Fuzeile">
    <w:name w:val="footer"/>
    <w:basedOn w:val="Standard"/>
    <w:link w:val="FuzeileZchn"/>
    <w:uiPriority w:val="99"/>
    <w:unhideWhenUsed/>
    <w:rsid w:val="004C2A4A"/>
    <w:pPr>
      <w:tabs>
        <w:tab w:val="center" w:pos="4536"/>
        <w:tab w:val="right" w:pos="9072"/>
      </w:tabs>
      <w:spacing w:after="0" w:line="240" w:lineRule="auto"/>
    </w:pPr>
    <w:rPr>
      <w:rFonts w:asciiTheme="minorHAnsi" w:hAnsiTheme="minorHAnsi"/>
      <w:sz w:val="22"/>
      <w:szCs w:val="22"/>
      <w:lang w:val="de-DE"/>
    </w:rPr>
  </w:style>
  <w:style w:type="character" w:customStyle="1" w:styleId="FuzeileZchn">
    <w:name w:val="Fußzeile Zchn"/>
    <w:basedOn w:val="Absatz-Standardschriftart"/>
    <w:link w:val="Fuzeile"/>
    <w:uiPriority w:val="99"/>
    <w:rsid w:val="004C2A4A"/>
  </w:style>
  <w:style w:type="table" w:styleId="Tabellenraster">
    <w:name w:val="Table Grid"/>
    <w:basedOn w:val="NormaleTabelle"/>
    <w:uiPriority w:val="59"/>
    <w:rsid w:val="00E1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157D2"/>
    <w:rPr>
      <w:rFonts w:asciiTheme="majorHAnsi" w:eastAsiaTheme="majorEastAsia" w:hAnsiTheme="majorHAnsi" w:cstheme="majorBidi"/>
      <w:b/>
      <w:bCs/>
      <w:color w:val="365F91" w:themeColor="accent1" w:themeShade="BF"/>
      <w:sz w:val="28"/>
      <w:szCs w:val="28"/>
    </w:rPr>
  </w:style>
  <w:style w:type="table" w:customStyle="1" w:styleId="Tabellenraster1">
    <w:name w:val="Tabellenraster1"/>
    <w:basedOn w:val="NormaleTabelle"/>
    <w:next w:val="Tabellenraster"/>
    <w:uiPriority w:val="59"/>
    <w:rsid w:val="00F903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33417"/>
    <w:pPr>
      <w:spacing w:after="0" w:line="240" w:lineRule="auto"/>
    </w:pPr>
    <w:rPr>
      <w:rFonts w:ascii="Calibri" w:eastAsia="Calibri" w:hAnsi="Calibri" w:cs="Times New Roman"/>
      <w:lang w:val="de-DE"/>
    </w:rPr>
  </w:style>
  <w:style w:type="character" w:customStyle="1" w:styleId="FunotentextZchn">
    <w:name w:val="Fußnotentext Zchn"/>
    <w:basedOn w:val="Absatz-Standardschriftart"/>
    <w:link w:val="Funotentext"/>
    <w:uiPriority w:val="99"/>
    <w:semiHidden/>
    <w:rsid w:val="00533417"/>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533417"/>
    <w:rPr>
      <w:vertAlign w:val="superscript"/>
    </w:rPr>
  </w:style>
  <w:style w:type="table" w:customStyle="1" w:styleId="Tabellenraster2">
    <w:name w:val="Tabellenraster2"/>
    <w:basedOn w:val="NormaleTabelle"/>
    <w:next w:val="Tabellenraster"/>
    <w:uiPriority w:val="59"/>
    <w:rsid w:val="005334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8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706">
      <w:bodyDiv w:val="1"/>
      <w:marLeft w:val="0"/>
      <w:marRight w:val="0"/>
      <w:marTop w:val="0"/>
      <w:marBottom w:val="0"/>
      <w:divBdr>
        <w:top w:val="none" w:sz="0" w:space="0" w:color="auto"/>
        <w:left w:val="none" w:sz="0" w:space="0" w:color="auto"/>
        <w:bottom w:val="none" w:sz="0" w:space="0" w:color="auto"/>
        <w:right w:val="none" w:sz="0" w:space="0" w:color="auto"/>
      </w:divBdr>
    </w:div>
    <w:div w:id="653026877">
      <w:bodyDiv w:val="1"/>
      <w:marLeft w:val="0"/>
      <w:marRight w:val="0"/>
      <w:marTop w:val="0"/>
      <w:marBottom w:val="0"/>
      <w:divBdr>
        <w:top w:val="none" w:sz="0" w:space="0" w:color="auto"/>
        <w:left w:val="none" w:sz="0" w:space="0" w:color="auto"/>
        <w:bottom w:val="none" w:sz="0" w:space="0" w:color="auto"/>
        <w:right w:val="none" w:sz="0" w:space="0" w:color="auto"/>
      </w:divBdr>
    </w:div>
    <w:div w:id="698630255">
      <w:bodyDiv w:val="1"/>
      <w:marLeft w:val="0"/>
      <w:marRight w:val="0"/>
      <w:marTop w:val="0"/>
      <w:marBottom w:val="0"/>
      <w:divBdr>
        <w:top w:val="none" w:sz="0" w:space="0" w:color="auto"/>
        <w:left w:val="none" w:sz="0" w:space="0" w:color="auto"/>
        <w:bottom w:val="none" w:sz="0" w:space="0" w:color="auto"/>
        <w:right w:val="none" w:sz="0" w:space="0" w:color="auto"/>
      </w:divBdr>
    </w:div>
    <w:div w:id="735711613">
      <w:bodyDiv w:val="1"/>
      <w:marLeft w:val="0"/>
      <w:marRight w:val="0"/>
      <w:marTop w:val="0"/>
      <w:marBottom w:val="0"/>
      <w:divBdr>
        <w:top w:val="none" w:sz="0" w:space="0" w:color="auto"/>
        <w:left w:val="none" w:sz="0" w:space="0" w:color="auto"/>
        <w:bottom w:val="none" w:sz="0" w:space="0" w:color="auto"/>
        <w:right w:val="none" w:sz="0" w:space="0" w:color="auto"/>
      </w:divBdr>
    </w:div>
    <w:div w:id="777723297">
      <w:bodyDiv w:val="1"/>
      <w:marLeft w:val="0"/>
      <w:marRight w:val="0"/>
      <w:marTop w:val="0"/>
      <w:marBottom w:val="0"/>
      <w:divBdr>
        <w:top w:val="none" w:sz="0" w:space="0" w:color="auto"/>
        <w:left w:val="none" w:sz="0" w:space="0" w:color="auto"/>
        <w:bottom w:val="none" w:sz="0" w:space="0" w:color="auto"/>
        <w:right w:val="none" w:sz="0" w:space="0" w:color="auto"/>
      </w:divBdr>
    </w:div>
    <w:div w:id="813451110">
      <w:bodyDiv w:val="1"/>
      <w:marLeft w:val="0"/>
      <w:marRight w:val="0"/>
      <w:marTop w:val="0"/>
      <w:marBottom w:val="0"/>
      <w:divBdr>
        <w:top w:val="none" w:sz="0" w:space="0" w:color="auto"/>
        <w:left w:val="none" w:sz="0" w:space="0" w:color="auto"/>
        <w:bottom w:val="none" w:sz="0" w:space="0" w:color="auto"/>
        <w:right w:val="none" w:sz="0" w:space="0" w:color="auto"/>
      </w:divBdr>
    </w:div>
    <w:div w:id="996763186">
      <w:bodyDiv w:val="1"/>
      <w:marLeft w:val="0"/>
      <w:marRight w:val="0"/>
      <w:marTop w:val="0"/>
      <w:marBottom w:val="0"/>
      <w:divBdr>
        <w:top w:val="none" w:sz="0" w:space="0" w:color="auto"/>
        <w:left w:val="none" w:sz="0" w:space="0" w:color="auto"/>
        <w:bottom w:val="none" w:sz="0" w:space="0" w:color="auto"/>
        <w:right w:val="none" w:sz="0" w:space="0" w:color="auto"/>
      </w:divBdr>
    </w:div>
    <w:div w:id="1054542929">
      <w:bodyDiv w:val="1"/>
      <w:marLeft w:val="0"/>
      <w:marRight w:val="0"/>
      <w:marTop w:val="0"/>
      <w:marBottom w:val="0"/>
      <w:divBdr>
        <w:top w:val="none" w:sz="0" w:space="0" w:color="auto"/>
        <w:left w:val="none" w:sz="0" w:space="0" w:color="auto"/>
        <w:bottom w:val="none" w:sz="0" w:space="0" w:color="auto"/>
        <w:right w:val="none" w:sz="0" w:space="0" w:color="auto"/>
      </w:divBdr>
    </w:div>
    <w:div w:id="1130169350">
      <w:bodyDiv w:val="1"/>
      <w:marLeft w:val="0"/>
      <w:marRight w:val="0"/>
      <w:marTop w:val="0"/>
      <w:marBottom w:val="0"/>
      <w:divBdr>
        <w:top w:val="none" w:sz="0" w:space="0" w:color="auto"/>
        <w:left w:val="none" w:sz="0" w:space="0" w:color="auto"/>
        <w:bottom w:val="none" w:sz="0" w:space="0" w:color="auto"/>
        <w:right w:val="none" w:sz="0" w:space="0" w:color="auto"/>
      </w:divBdr>
    </w:div>
    <w:div w:id="1297686859">
      <w:bodyDiv w:val="1"/>
      <w:marLeft w:val="0"/>
      <w:marRight w:val="0"/>
      <w:marTop w:val="0"/>
      <w:marBottom w:val="0"/>
      <w:divBdr>
        <w:top w:val="none" w:sz="0" w:space="0" w:color="auto"/>
        <w:left w:val="none" w:sz="0" w:space="0" w:color="auto"/>
        <w:bottom w:val="none" w:sz="0" w:space="0" w:color="auto"/>
        <w:right w:val="none" w:sz="0" w:space="0" w:color="auto"/>
      </w:divBdr>
    </w:div>
    <w:div w:id="1618827077">
      <w:bodyDiv w:val="1"/>
      <w:marLeft w:val="0"/>
      <w:marRight w:val="0"/>
      <w:marTop w:val="0"/>
      <w:marBottom w:val="0"/>
      <w:divBdr>
        <w:top w:val="none" w:sz="0" w:space="0" w:color="auto"/>
        <w:left w:val="none" w:sz="0" w:space="0" w:color="auto"/>
        <w:bottom w:val="none" w:sz="0" w:space="0" w:color="auto"/>
        <w:right w:val="none" w:sz="0" w:space="0" w:color="auto"/>
      </w:divBdr>
    </w:div>
    <w:div w:id="1980530179">
      <w:bodyDiv w:val="1"/>
      <w:marLeft w:val="0"/>
      <w:marRight w:val="0"/>
      <w:marTop w:val="0"/>
      <w:marBottom w:val="0"/>
      <w:divBdr>
        <w:top w:val="none" w:sz="0" w:space="0" w:color="auto"/>
        <w:left w:val="none" w:sz="0" w:space="0" w:color="auto"/>
        <w:bottom w:val="none" w:sz="0" w:space="0" w:color="auto"/>
        <w:right w:val="none" w:sz="0" w:space="0" w:color="auto"/>
      </w:divBdr>
      <w:divsChild>
        <w:div w:id="1282758269">
          <w:marLeft w:val="0"/>
          <w:marRight w:val="0"/>
          <w:marTop w:val="53"/>
          <w:marBottom w:val="0"/>
          <w:divBdr>
            <w:top w:val="none" w:sz="0" w:space="0" w:color="auto"/>
            <w:left w:val="none" w:sz="0" w:space="0" w:color="auto"/>
            <w:bottom w:val="none" w:sz="0" w:space="0" w:color="auto"/>
            <w:right w:val="none" w:sz="0" w:space="0" w:color="auto"/>
          </w:divBdr>
        </w:div>
        <w:div w:id="1356614514">
          <w:marLeft w:val="0"/>
          <w:marRight w:val="0"/>
          <w:marTop w:val="53"/>
          <w:marBottom w:val="0"/>
          <w:divBdr>
            <w:top w:val="none" w:sz="0" w:space="0" w:color="auto"/>
            <w:left w:val="none" w:sz="0" w:space="0" w:color="auto"/>
            <w:bottom w:val="none" w:sz="0" w:space="0" w:color="auto"/>
            <w:right w:val="none" w:sz="0" w:space="0" w:color="auto"/>
          </w:divBdr>
        </w:div>
        <w:div w:id="778180001">
          <w:marLeft w:val="0"/>
          <w:marRight w:val="0"/>
          <w:marTop w:val="53"/>
          <w:marBottom w:val="0"/>
          <w:divBdr>
            <w:top w:val="none" w:sz="0" w:space="0" w:color="auto"/>
            <w:left w:val="none" w:sz="0" w:space="0" w:color="auto"/>
            <w:bottom w:val="none" w:sz="0" w:space="0" w:color="auto"/>
            <w:right w:val="none" w:sz="0" w:space="0" w:color="auto"/>
          </w:divBdr>
        </w:div>
        <w:div w:id="1703047072">
          <w:marLeft w:val="0"/>
          <w:marRight w:val="0"/>
          <w:marTop w:val="53"/>
          <w:marBottom w:val="0"/>
          <w:divBdr>
            <w:top w:val="none" w:sz="0" w:space="0" w:color="auto"/>
            <w:left w:val="none" w:sz="0" w:space="0" w:color="auto"/>
            <w:bottom w:val="none" w:sz="0" w:space="0" w:color="auto"/>
            <w:right w:val="none" w:sz="0" w:space="0" w:color="auto"/>
          </w:divBdr>
        </w:div>
        <w:div w:id="2107722940">
          <w:marLeft w:val="274"/>
          <w:marRight w:val="0"/>
          <w:marTop w:val="53"/>
          <w:marBottom w:val="0"/>
          <w:divBdr>
            <w:top w:val="none" w:sz="0" w:space="0" w:color="auto"/>
            <w:left w:val="none" w:sz="0" w:space="0" w:color="auto"/>
            <w:bottom w:val="none" w:sz="0" w:space="0" w:color="auto"/>
            <w:right w:val="none" w:sz="0" w:space="0" w:color="auto"/>
          </w:divBdr>
        </w:div>
        <w:div w:id="1012803112">
          <w:marLeft w:val="274"/>
          <w:marRight w:val="0"/>
          <w:marTop w:val="53"/>
          <w:marBottom w:val="0"/>
          <w:divBdr>
            <w:top w:val="none" w:sz="0" w:space="0" w:color="auto"/>
            <w:left w:val="none" w:sz="0" w:space="0" w:color="auto"/>
            <w:bottom w:val="none" w:sz="0" w:space="0" w:color="auto"/>
            <w:right w:val="none" w:sz="0" w:space="0" w:color="auto"/>
          </w:divBdr>
        </w:div>
      </w:divsChild>
    </w:div>
    <w:div w:id="2042437491">
      <w:bodyDiv w:val="1"/>
      <w:marLeft w:val="0"/>
      <w:marRight w:val="0"/>
      <w:marTop w:val="0"/>
      <w:marBottom w:val="0"/>
      <w:divBdr>
        <w:top w:val="none" w:sz="0" w:space="0" w:color="auto"/>
        <w:left w:val="none" w:sz="0" w:space="0" w:color="auto"/>
        <w:bottom w:val="none" w:sz="0" w:space="0" w:color="auto"/>
        <w:right w:val="none" w:sz="0" w:space="0" w:color="auto"/>
      </w:divBdr>
    </w:div>
    <w:div w:id="21384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v@iit.bz.it?subject=Whistleblow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FC24-2C2A-41BD-962D-B94B2050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Kaswalder</dc:creator>
  <cp:lastModifiedBy>Elisabeth Oberparleiter - IIT</cp:lastModifiedBy>
  <cp:revision>7</cp:revision>
  <dcterms:created xsi:type="dcterms:W3CDTF">2019-01-24T20:52:00Z</dcterms:created>
  <dcterms:modified xsi:type="dcterms:W3CDTF">2022-11-30T14:01:00Z</dcterms:modified>
</cp:coreProperties>
</file>